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17751" w:rsidRPr="00B90F3F" w:rsidP="00B17751">
      <w:pPr>
        <w:pStyle w:val="Title"/>
        <w:ind w:firstLine="709"/>
        <w:jc w:val="right"/>
        <w:rPr>
          <w:b w:val="0"/>
          <w:sz w:val="27"/>
          <w:szCs w:val="27"/>
          <w:lang w:val="ru-RU"/>
        </w:rPr>
      </w:pPr>
      <w:r w:rsidRPr="00B90F3F">
        <w:rPr>
          <w:b w:val="0"/>
          <w:sz w:val="27"/>
          <w:szCs w:val="27"/>
        </w:rPr>
        <w:t>Дело № 5-</w:t>
      </w:r>
      <w:r w:rsidRPr="00B90F3F" w:rsidR="007D5875">
        <w:rPr>
          <w:b w:val="0"/>
          <w:sz w:val="27"/>
          <w:szCs w:val="27"/>
          <w:lang w:val="ru-RU"/>
        </w:rPr>
        <w:t>92</w:t>
      </w:r>
      <w:r w:rsidRPr="00B90F3F">
        <w:rPr>
          <w:b w:val="0"/>
          <w:sz w:val="27"/>
          <w:szCs w:val="27"/>
        </w:rPr>
        <w:t>-0402/</w:t>
      </w:r>
      <w:r w:rsidRPr="00B90F3F">
        <w:rPr>
          <w:b w:val="0"/>
          <w:sz w:val="27"/>
          <w:szCs w:val="27"/>
          <w:lang w:val="ru-RU"/>
        </w:rPr>
        <w:t>2024</w:t>
      </w:r>
    </w:p>
    <w:p w:rsidR="00B17751" w:rsidRPr="00B90F3F" w:rsidP="00B17751">
      <w:pPr>
        <w:pStyle w:val="Title"/>
        <w:ind w:firstLine="709"/>
        <w:jc w:val="right"/>
        <w:rPr>
          <w:b w:val="0"/>
          <w:bCs w:val="0"/>
          <w:sz w:val="27"/>
          <w:szCs w:val="27"/>
        </w:rPr>
      </w:pPr>
      <w:r w:rsidRPr="00B90F3F">
        <w:rPr>
          <w:b w:val="0"/>
          <w:bCs w:val="0"/>
          <w:sz w:val="27"/>
          <w:szCs w:val="27"/>
        </w:rPr>
        <w:t xml:space="preserve">УИД: </w:t>
      </w:r>
      <w:r w:rsidRPr="00B90F3F" w:rsidR="007D5875">
        <w:rPr>
          <w:b w:val="0"/>
          <w:bCs w:val="0"/>
          <w:sz w:val="27"/>
          <w:szCs w:val="27"/>
        </w:rPr>
        <w:t>86MS0031-01-2024-000881-73</w:t>
      </w:r>
    </w:p>
    <w:p w:rsidR="00DF6768" w:rsidRPr="00B90F3F" w:rsidP="00B17751">
      <w:pPr>
        <w:pStyle w:val="Title"/>
        <w:ind w:firstLine="709"/>
        <w:jc w:val="right"/>
        <w:rPr>
          <w:b w:val="0"/>
          <w:szCs w:val="28"/>
        </w:rPr>
      </w:pPr>
    </w:p>
    <w:p w:rsidR="00B17751" w:rsidRPr="00B90F3F" w:rsidP="00B17751">
      <w:pPr>
        <w:autoSpaceDE w:val="0"/>
        <w:autoSpaceDN w:val="0"/>
        <w:adjustRightInd w:val="0"/>
        <w:spacing w:after="0" w:line="240" w:lineRule="auto"/>
        <w:jc w:val="center"/>
        <w:rPr>
          <w:rFonts w:ascii="Times New Roman" w:hAnsi="Times New Roman" w:cs="Times New Roman"/>
          <w:sz w:val="28"/>
          <w:szCs w:val="28"/>
        </w:rPr>
      </w:pPr>
      <w:r w:rsidRPr="00B90F3F">
        <w:rPr>
          <w:rFonts w:ascii="Times New Roman" w:hAnsi="Times New Roman" w:cs="Times New Roman"/>
          <w:sz w:val="28"/>
          <w:szCs w:val="28"/>
        </w:rPr>
        <w:t>ПОСТАНОВЛЕНИЕ</w:t>
      </w:r>
    </w:p>
    <w:p w:rsidR="00B17751" w:rsidRPr="00B90F3F" w:rsidP="00B17751">
      <w:pPr>
        <w:pStyle w:val="Title"/>
        <w:rPr>
          <w:b w:val="0"/>
          <w:szCs w:val="28"/>
        </w:rPr>
      </w:pPr>
      <w:r w:rsidRPr="00B90F3F">
        <w:rPr>
          <w:b w:val="0"/>
          <w:szCs w:val="28"/>
        </w:rPr>
        <w:t xml:space="preserve">по делу об административном правонарушении </w:t>
      </w:r>
    </w:p>
    <w:p w:rsidR="00B17751" w:rsidRPr="00B90F3F" w:rsidP="00B17751">
      <w:pPr>
        <w:pStyle w:val="Title"/>
        <w:rPr>
          <w:b w:val="0"/>
          <w:szCs w:val="28"/>
        </w:rPr>
      </w:pPr>
    </w:p>
    <w:p w:rsidR="00B17751" w:rsidRPr="00B90F3F" w:rsidP="00B17751">
      <w:pPr>
        <w:spacing w:after="0" w:line="240" w:lineRule="auto"/>
        <w:rPr>
          <w:rFonts w:ascii="Times New Roman" w:hAnsi="Times New Roman" w:cs="Times New Roman"/>
          <w:sz w:val="28"/>
          <w:szCs w:val="28"/>
        </w:rPr>
      </w:pPr>
      <w:r w:rsidRPr="00B90F3F">
        <w:rPr>
          <w:rFonts w:ascii="Times New Roman" w:hAnsi="Times New Roman" w:cs="Times New Roman"/>
          <w:sz w:val="28"/>
          <w:szCs w:val="28"/>
        </w:rPr>
        <w:t>14 марта</w:t>
      </w:r>
      <w:r w:rsidRPr="00B90F3F">
        <w:rPr>
          <w:rFonts w:ascii="Times New Roman" w:hAnsi="Times New Roman" w:cs="Times New Roman"/>
          <w:sz w:val="28"/>
          <w:szCs w:val="28"/>
        </w:rPr>
        <w:t xml:space="preserve"> 2024 года                                                           </w:t>
      </w:r>
      <w:r w:rsidRPr="00B90F3F" w:rsidR="00DF6768">
        <w:rPr>
          <w:rFonts w:ascii="Times New Roman" w:hAnsi="Times New Roman" w:cs="Times New Roman"/>
          <w:sz w:val="28"/>
          <w:szCs w:val="28"/>
        </w:rPr>
        <w:t xml:space="preserve">        </w:t>
      </w:r>
      <w:r w:rsidRPr="00B90F3F">
        <w:rPr>
          <w:rFonts w:ascii="Times New Roman" w:hAnsi="Times New Roman" w:cs="Times New Roman"/>
          <w:sz w:val="28"/>
          <w:szCs w:val="28"/>
        </w:rPr>
        <w:t>пгт. Междуреченский</w:t>
      </w:r>
    </w:p>
    <w:p w:rsidR="00B17751" w:rsidRPr="00B90F3F" w:rsidP="00B17751">
      <w:pPr>
        <w:pStyle w:val="BodyTextIndent"/>
        <w:ind w:firstLine="0"/>
        <w:rPr>
          <w:sz w:val="28"/>
          <w:szCs w:val="28"/>
        </w:rPr>
      </w:pPr>
      <w:r w:rsidRPr="00B90F3F">
        <w:rPr>
          <w:sz w:val="28"/>
          <w:szCs w:val="28"/>
        </w:rPr>
        <w:t xml:space="preserve"> </w:t>
      </w:r>
    </w:p>
    <w:p w:rsidR="00B17751" w:rsidRPr="00B90F3F" w:rsidP="00B17751">
      <w:pPr>
        <w:pStyle w:val="BodyTextIndent"/>
        <w:ind w:firstLine="567"/>
        <w:rPr>
          <w:sz w:val="28"/>
          <w:szCs w:val="28"/>
        </w:rPr>
      </w:pPr>
      <w:r w:rsidRPr="00B90F3F">
        <w:rPr>
          <w:sz w:val="28"/>
          <w:szCs w:val="28"/>
        </w:rPr>
        <w:t xml:space="preserve">Мировой судья судебного участка № 2 Кондинского судебного района Ханты-Мансийского автономного округа - Югры Черногрицкая Е.Н., с участием </w:t>
      </w:r>
    </w:p>
    <w:p w:rsidR="00B17751" w:rsidRPr="00B90F3F" w:rsidP="00B17751">
      <w:pPr>
        <w:pStyle w:val="BodyTextIndent"/>
        <w:ind w:firstLine="0"/>
        <w:rPr>
          <w:sz w:val="28"/>
          <w:szCs w:val="28"/>
        </w:rPr>
      </w:pPr>
      <w:r w:rsidRPr="00B90F3F">
        <w:rPr>
          <w:sz w:val="28"/>
          <w:szCs w:val="28"/>
        </w:rPr>
        <w:t xml:space="preserve">        защитника Фирулева Е.И.,</w:t>
      </w:r>
    </w:p>
    <w:p w:rsidR="00B17751" w:rsidRPr="00B90F3F" w:rsidP="00B17751">
      <w:pPr>
        <w:pStyle w:val="BodyTextIndent"/>
        <w:ind w:firstLine="0"/>
        <w:rPr>
          <w:sz w:val="28"/>
          <w:szCs w:val="28"/>
        </w:rPr>
      </w:pPr>
      <w:r w:rsidRPr="00B90F3F">
        <w:rPr>
          <w:sz w:val="28"/>
          <w:szCs w:val="28"/>
        </w:rPr>
        <w:t xml:space="preserve">        рассмотрев в открытом судебном заседании дело об административном правонарушении в отношении   </w:t>
      </w:r>
    </w:p>
    <w:p w:rsidR="00B17751" w:rsidRPr="00B90F3F" w:rsidP="00B17751">
      <w:pPr>
        <w:spacing w:after="0" w:line="240" w:lineRule="auto"/>
        <w:ind w:left="2124"/>
        <w:jc w:val="both"/>
        <w:rPr>
          <w:rFonts w:ascii="Times New Roman" w:hAnsi="Times New Roman" w:cs="Times New Roman"/>
          <w:sz w:val="28"/>
          <w:szCs w:val="28"/>
        </w:rPr>
      </w:pPr>
      <w:r w:rsidRPr="00B90F3F">
        <w:rPr>
          <w:rFonts w:ascii="Times New Roman" w:hAnsi="Times New Roman" w:cs="Times New Roman"/>
          <w:sz w:val="28"/>
          <w:szCs w:val="28"/>
        </w:rPr>
        <w:t>администрации Кондинского района, ИНН 8616001630 ОГРН 1028601391213, адрес юридического лица: ХМАО-Югра, Кондинский район, пгт. Междуреченский, ул. Титова, д. 21,  ранее  привлекавшейся к административной ответственности за правонарушения</w:t>
      </w:r>
      <w:r w:rsidRPr="00B90F3F" w:rsidR="00E720BB">
        <w:rPr>
          <w:rFonts w:ascii="Times New Roman" w:hAnsi="Times New Roman" w:cs="Times New Roman"/>
          <w:sz w:val="28"/>
          <w:szCs w:val="28"/>
        </w:rPr>
        <w:t>,</w:t>
      </w:r>
      <w:r w:rsidRPr="00B90F3F">
        <w:rPr>
          <w:rFonts w:ascii="Times New Roman" w:hAnsi="Times New Roman" w:cs="Times New Roman"/>
          <w:sz w:val="28"/>
          <w:szCs w:val="28"/>
        </w:rPr>
        <w:t xml:space="preserve"> предусмотренные главой 12 КоАП РФ,  </w:t>
      </w:r>
    </w:p>
    <w:p w:rsidR="00B17751" w:rsidRPr="00B90F3F" w:rsidP="00B17751">
      <w:pPr>
        <w:spacing w:after="0" w:line="240" w:lineRule="auto"/>
        <w:ind w:left="2124"/>
        <w:jc w:val="both"/>
        <w:rPr>
          <w:rFonts w:ascii="Times New Roman" w:hAnsi="Times New Roman" w:cs="Times New Roman"/>
          <w:sz w:val="28"/>
          <w:szCs w:val="28"/>
        </w:rPr>
      </w:pPr>
    </w:p>
    <w:p w:rsidR="00CF672C" w:rsidRPr="00B90F3F" w:rsidP="003B130A">
      <w:pPr>
        <w:pStyle w:val="BodyTextIndent2"/>
        <w:ind w:left="0"/>
        <w:jc w:val="center"/>
        <w:rPr>
          <w:sz w:val="28"/>
          <w:szCs w:val="28"/>
        </w:rPr>
      </w:pPr>
      <w:r w:rsidRPr="00B90F3F">
        <w:rPr>
          <w:sz w:val="28"/>
          <w:szCs w:val="28"/>
        </w:rPr>
        <w:t>установил:</w:t>
      </w:r>
    </w:p>
    <w:p w:rsidR="00587B57" w:rsidRPr="00B90F3F" w:rsidP="003B130A">
      <w:pPr>
        <w:pStyle w:val="BodyTextIndent2"/>
        <w:ind w:left="0"/>
        <w:jc w:val="center"/>
        <w:rPr>
          <w:b/>
          <w:sz w:val="28"/>
          <w:szCs w:val="28"/>
        </w:rPr>
      </w:pPr>
    </w:p>
    <w:p w:rsidR="00DF6768" w:rsidRPr="00B90F3F" w:rsidP="00E720BB">
      <w:pPr>
        <w:spacing w:after="0" w:line="240" w:lineRule="auto"/>
        <w:ind w:firstLine="708"/>
        <w:jc w:val="both"/>
        <w:rPr>
          <w:rFonts w:ascii="Times New Roman" w:hAnsi="Times New Roman" w:cs="Times New Roman"/>
          <w:b/>
          <w:sz w:val="28"/>
          <w:szCs w:val="28"/>
        </w:rPr>
      </w:pPr>
      <w:r w:rsidRPr="00B90F3F">
        <w:rPr>
          <w:rFonts w:ascii="Times New Roman" w:hAnsi="Times New Roman" w:cs="Times New Roman"/>
          <w:sz w:val="28"/>
          <w:szCs w:val="28"/>
        </w:rPr>
        <w:t>12.02.2024</w:t>
      </w:r>
      <w:r w:rsidRPr="00B90F3F" w:rsidR="00B17751">
        <w:rPr>
          <w:rFonts w:ascii="Times New Roman" w:hAnsi="Times New Roman" w:cs="Times New Roman"/>
          <w:sz w:val="28"/>
          <w:szCs w:val="28"/>
        </w:rPr>
        <w:t xml:space="preserve"> в </w:t>
      </w:r>
      <w:r w:rsidRPr="00B90F3F">
        <w:rPr>
          <w:rFonts w:ascii="Times New Roman" w:hAnsi="Times New Roman" w:cs="Times New Roman"/>
          <w:sz w:val="28"/>
          <w:szCs w:val="28"/>
        </w:rPr>
        <w:t>11</w:t>
      </w:r>
      <w:r w:rsidRPr="00B90F3F" w:rsidR="00B17751">
        <w:rPr>
          <w:rFonts w:ascii="Times New Roman" w:hAnsi="Times New Roman" w:cs="Times New Roman"/>
          <w:sz w:val="28"/>
          <w:szCs w:val="28"/>
        </w:rPr>
        <w:t xml:space="preserve">час. </w:t>
      </w:r>
      <w:r w:rsidRPr="00B90F3F">
        <w:rPr>
          <w:rFonts w:ascii="Times New Roman" w:hAnsi="Times New Roman" w:cs="Times New Roman"/>
          <w:sz w:val="28"/>
          <w:szCs w:val="28"/>
        </w:rPr>
        <w:t>21</w:t>
      </w:r>
      <w:r w:rsidRPr="00B90F3F" w:rsidR="00B17751">
        <w:rPr>
          <w:rFonts w:ascii="Times New Roman" w:hAnsi="Times New Roman" w:cs="Times New Roman"/>
          <w:sz w:val="28"/>
          <w:szCs w:val="28"/>
        </w:rPr>
        <w:t xml:space="preserve">мин. </w:t>
      </w:r>
      <w:r w:rsidRPr="00B90F3F" w:rsidR="00014ED8">
        <w:rPr>
          <w:rFonts w:ascii="Times New Roman" w:hAnsi="Times New Roman" w:cs="Times New Roman"/>
          <w:sz w:val="28"/>
          <w:szCs w:val="28"/>
        </w:rPr>
        <w:t>администрация Кондинского района, расположенная по адресу - ХМАО-Югра, Кондинский район, пгт. Междуреченский, ул. Титова, д. 21</w:t>
      </w:r>
      <w:r w:rsidRPr="00B90F3F" w:rsidR="00F13C98">
        <w:rPr>
          <w:rFonts w:ascii="Times New Roman" w:hAnsi="Times New Roman" w:cs="Times New Roman"/>
          <w:sz w:val="28"/>
          <w:szCs w:val="28"/>
        </w:rPr>
        <w:t>, являясь</w:t>
      </w:r>
      <w:r w:rsidRPr="00B90F3F" w:rsidR="00B17751">
        <w:rPr>
          <w:rFonts w:ascii="Times New Roman" w:hAnsi="Times New Roman" w:cs="Times New Roman"/>
          <w:sz w:val="28"/>
          <w:szCs w:val="28"/>
        </w:rPr>
        <w:t xml:space="preserve"> лицом, </w:t>
      </w:r>
      <w:r w:rsidRPr="00B90F3F" w:rsidR="00F13C98">
        <w:rPr>
          <w:rFonts w:ascii="Times New Roman" w:hAnsi="Times New Roman" w:cs="Times New Roman"/>
          <w:sz w:val="28"/>
          <w:szCs w:val="28"/>
        </w:rPr>
        <w:t xml:space="preserve"> ответственным за осуществление дорожной деятельности,</w:t>
      </w:r>
      <w:r w:rsidRPr="00B90F3F" w:rsidR="00F13C98">
        <w:rPr>
          <w:rFonts w:ascii="Times New Roman" w:hAnsi="Times New Roman" w:cs="Times New Roman"/>
          <w:sz w:val="28"/>
          <w:szCs w:val="28"/>
          <w:shd w:val="clear" w:color="auto" w:fill="FFFFFF"/>
        </w:rPr>
        <w:t xml:space="preserve"> не исполнила обязанности по содержанию автомобильной дороги в соответствии с требованиями технических регламентов и других нормативных документов, относящихся к обеспечению безопасности дорожного движения, в  нарушение  п.п. 8.8 ГОСТ Р-50597-2017, п. 13 «Основных положений по допуску транспортных средств к эксплуатации и обязанности должностных лиц по обеспечению безопасности дорожного движения» </w:t>
      </w:r>
      <w:hyperlink r:id="rId5" w:anchor="/document/1305770/entry/1000" w:history="1">
        <w:r w:rsidRPr="00B90F3F" w:rsidR="00F13C98">
          <w:rPr>
            <w:rStyle w:val="Hyperlink"/>
            <w:rFonts w:ascii="Times New Roman" w:hAnsi="Times New Roman" w:cs="Times New Roman"/>
            <w:color w:val="auto"/>
            <w:sz w:val="28"/>
            <w:szCs w:val="28"/>
            <w:u w:val="none"/>
          </w:rPr>
          <w:t>Правил</w:t>
        </w:r>
      </w:hyperlink>
      <w:r w:rsidRPr="00B90F3F" w:rsidR="00F13C98">
        <w:rPr>
          <w:rFonts w:ascii="Times New Roman" w:hAnsi="Times New Roman" w:cs="Times New Roman"/>
          <w:sz w:val="28"/>
          <w:szCs w:val="28"/>
          <w:shd w:val="clear" w:color="auto" w:fill="FFFFFF"/>
        </w:rPr>
        <w:t xml:space="preserve"> дорожного движения РФ, </w:t>
      </w:r>
      <w:r w:rsidRPr="00B90F3F" w:rsidR="00014ED8">
        <w:rPr>
          <w:rFonts w:ascii="Times New Roman" w:hAnsi="Times New Roman" w:cs="Times New Roman"/>
          <w:sz w:val="28"/>
          <w:szCs w:val="28"/>
          <w:shd w:val="clear" w:color="auto" w:fill="FFFFFF"/>
        </w:rPr>
        <w:t xml:space="preserve">допустила </w:t>
      </w:r>
      <w:r w:rsidRPr="00B90F3F" w:rsidR="00014ED8">
        <w:rPr>
          <w:rFonts w:ascii="Times New Roman" w:hAnsi="Times New Roman" w:cs="Times New Roman"/>
          <w:color w:val="FF0000"/>
          <w:sz w:val="28"/>
          <w:szCs w:val="28"/>
          <w:shd w:val="clear" w:color="auto" w:fill="FFFFFF"/>
        </w:rPr>
        <w:t>формирование снежн</w:t>
      </w:r>
      <w:r w:rsidRPr="00B90F3F">
        <w:rPr>
          <w:rFonts w:ascii="Times New Roman" w:hAnsi="Times New Roman" w:cs="Times New Roman"/>
          <w:color w:val="FF0000"/>
          <w:sz w:val="28"/>
          <w:szCs w:val="28"/>
          <w:shd w:val="clear" w:color="auto" w:fill="FFFFFF"/>
        </w:rPr>
        <w:t>ого</w:t>
      </w:r>
      <w:r w:rsidRPr="00B90F3F" w:rsidR="00014ED8">
        <w:rPr>
          <w:rFonts w:ascii="Times New Roman" w:hAnsi="Times New Roman" w:cs="Times New Roman"/>
          <w:color w:val="FF0000"/>
          <w:sz w:val="28"/>
          <w:szCs w:val="28"/>
          <w:shd w:val="clear" w:color="auto" w:fill="FFFFFF"/>
        </w:rPr>
        <w:t xml:space="preserve"> вал</w:t>
      </w:r>
      <w:r w:rsidRPr="00B90F3F">
        <w:rPr>
          <w:rFonts w:ascii="Times New Roman" w:hAnsi="Times New Roman" w:cs="Times New Roman"/>
          <w:color w:val="FF0000"/>
          <w:sz w:val="28"/>
          <w:szCs w:val="28"/>
          <w:shd w:val="clear" w:color="auto" w:fill="FFFFFF"/>
        </w:rPr>
        <w:t>а</w:t>
      </w:r>
      <w:r w:rsidRPr="00B90F3F" w:rsidR="00014ED8">
        <w:rPr>
          <w:rFonts w:ascii="Times New Roman" w:hAnsi="Times New Roman" w:cs="Times New Roman"/>
          <w:color w:val="FF0000"/>
          <w:sz w:val="28"/>
          <w:szCs w:val="28"/>
          <w:shd w:val="clear" w:color="auto" w:fill="FFFFFF"/>
        </w:rPr>
        <w:t xml:space="preserve"> </w:t>
      </w:r>
      <w:r w:rsidR="00910FCF">
        <w:rPr>
          <w:rFonts w:ascii="Times New Roman" w:hAnsi="Times New Roman" w:cs="Times New Roman"/>
          <w:color w:val="FF0000"/>
          <w:sz w:val="28"/>
          <w:szCs w:val="28"/>
          <w:shd w:val="clear" w:color="auto" w:fill="FFFFFF"/>
        </w:rPr>
        <w:t xml:space="preserve">высотой 79см  </w:t>
      </w:r>
      <w:r w:rsidRPr="00B90F3F" w:rsidR="00014ED8">
        <w:rPr>
          <w:rFonts w:ascii="Times New Roman" w:hAnsi="Times New Roman" w:cs="Times New Roman"/>
          <w:color w:val="FF0000"/>
          <w:sz w:val="28"/>
          <w:szCs w:val="28"/>
          <w:shd w:val="clear" w:color="auto" w:fill="FFFFFF"/>
        </w:rPr>
        <w:t xml:space="preserve">ближе 10 </w:t>
      </w:r>
      <w:r w:rsidRPr="00B90F3F" w:rsidR="00014ED8">
        <w:rPr>
          <w:rFonts w:ascii="Times New Roman" w:hAnsi="Times New Roman" w:cs="Times New Roman"/>
          <w:sz w:val="28"/>
          <w:szCs w:val="28"/>
          <w:shd w:val="clear" w:color="auto" w:fill="FFFFFF"/>
        </w:rPr>
        <w:t xml:space="preserve">метров </w:t>
      </w:r>
      <w:r w:rsidRPr="00B90F3F" w:rsidR="00014ED8">
        <w:rPr>
          <w:rFonts w:ascii="Times New Roman" w:hAnsi="Times New Roman" w:cs="Times New Roman"/>
          <w:color w:val="FF0000"/>
          <w:sz w:val="28"/>
          <w:szCs w:val="28"/>
          <w:shd w:val="clear" w:color="auto" w:fill="FFFFFF"/>
        </w:rPr>
        <w:t>от пешеходн</w:t>
      </w:r>
      <w:r w:rsidRPr="00B90F3F">
        <w:rPr>
          <w:rFonts w:ascii="Times New Roman" w:hAnsi="Times New Roman" w:cs="Times New Roman"/>
          <w:color w:val="FF0000"/>
          <w:sz w:val="28"/>
          <w:szCs w:val="28"/>
          <w:shd w:val="clear" w:color="auto" w:fill="FFFFFF"/>
        </w:rPr>
        <w:t>ого</w:t>
      </w:r>
      <w:r w:rsidRPr="00B90F3F" w:rsidR="00014ED8">
        <w:rPr>
          <w:rFonts w:ascii="Times New Roman" w:hAnsi="Times New Roman" w:cs="Times New Roman"/>
          <w:color w:val="FF0000"/>
          <w:sz w:val="28"/>
          <w:szCs w:val="28"/>
          <w:shd w:val="clear" w:color="auto" w:fill="FFFFFF"/>
        </w:rPr>
        <w:t xml:space="preserve"> переход</w:t>
      </w:r>
      <w:r w:rsidRPr="00B90F3F">
        <w:rPr>
          <w:rFonts w:ascii="Times New Roman" w:hAnsi="Times New Roman" w:cs="Times New Roman"/>
          <w:color w:val="FF0000"/>
          <w:sz w:val="28"/>
          <w:szCs w:val="28"/>
          <w:shd w:val="clear" w:color="auto" w:fill="FFFFFF"/>
        </w:rPr>
        <w:t>а</w:t>
      </w:r>
      <w:r w:rsidRPr="00B90F3F" w:rsidR="00F13C98">
        <w:rPr>
          <w:rFonts w:ascii="Times New Roman" w:hAnsi="Times New Roman" w:cs="Times New Roman"/>
          <w:sz w:val="28"/>
          <w:szCs w:val="28"/>
          <w:shd w:val="clear" w:color="auto" w:fill="FFFFFF"/>
        </w:rPr>
        <w:t>, обозначенн</w:t>
      </w:r>
      <w:r w:rsidRPr="00B90F3F">
        <w:rPr>
          <w:rFonts w:ascii="Times New Roman" w:hAnsi="Times New Roman" w:cs="Times New Roman"/>
          <w:sz w:val="28"/>
          <w:szCs w:val="28"/>
          <w:shd w:val="clear" w:color="auto" w:fill="FFFFFF"/>
        </w:rPr>
        <w:t xml:space="preserve">ого дорожными знаками 5.19.1(2) </w:t>
      </w:r>
      <w:r w:rsidRPr="00B90F3F">
        <w:rPr>
          <w:rFonts w:ascii="Times New Roman" w:hAnsi="Times New Roman" w:cs="Times New Roman"/>
          <w:sz w:val="28"/>
          <w:szCs w:val="28"/>
        </w:rPr>
        <w:t>на участк</w:t>
      </w:r>
      <w:r w:rsidRPr="00B90F3F">
        <w:rPr>
          <w:rFonts w:ascii="Times New Roman" w:hAnsi="Times New Roman" w:cs="Times New Roman"/>
          <w:sz w:val="28"/>
          <w:szCs w:val="28"/>
        </w:rPr>
        <w:t>е</w:t>
      </w:r>
      <w:r w:rsidRPr="00B90F3F" w:rsidR="00014ED8">
        <w:rPr>
          <w:rFonts w:ascii="Times New Roman" w:hAnsi="Times New Roman" w:cs="Times New Roman"/>
          <w:sz w:val="28"/>
          <w:szCs w:val="28"/>
        </w:rPr>
        <w:t xml:space="preserve"> </w:t>
      </w:r>
      <w:r w:rsidRPr="00B90F3F" w:rsidR="00E720BB">
        <w:rPr>
          <w:rFonts w:ascii="Times New Roman" w:hAnsi="Times New Roman" w:cs="Times New Roman"/>
          <w:color w:val="FF0000"/>
          <w:sz w:val="28"/>
          <w:szCs w:val="28"/>
        </w:rPr>
        <w:t>автомобильной дороги по ул. Центральная, 27 в п. Ягодный (подъезд  к п. Ягодный)</w:t>
      </w:r>
      <w:r w:rsidRPr="00B90F3F">
        <w:rPr>
          <w:rFonts w:ascii="Times New Roman" w:hAnsi="Times New Roman" w:cs="Times New Roman"/>
          <w:sz w:val="28"/>
          <w:szCs w:val="28"/>
        </w:rPr>
        <w:t xml:space="preserve">, </w:t>
      </w:r>
      <w:r w:rsidRPr="00B90F3F">
        <w:rPr>
          <w:rFonts w:ascii="Times New Roman" w:hAnsi="Times New Roman" w:cs="Times New Roman"/>
          <w:sz w:val="28"/>
          <w:szCs w:val="28"/>
        </w:rPr>
        <w:t>что создало угрозу жизни и здоровью участников дорожного движения.</w:t>
      </w:r>
    </w:p>
    <w:p w:rsidR="00F13C98" w:rsidRPr="00B90F3F" w:rsidP="00F13C98">
      <w:pPr>
        <w:spacing w:after="0" w:line="288" w:lineRule="atLeast"/>
        <w:ind w:firstLine="540"/>
        <w:jc w:val="both"/>
        <w:rPr>
          <w:rFonts w:ascii="Times New Roman" w:hAnsi="Times New Roman" w:cs="Times New Roman"/>
          <w:snapToGrid w:val="0"/>
          <w:sz w:val="28"/>
          <w:szCs w:val="28"/>
        </w:rPr>
      </w:pPr>
      <w:r w:rsidRPr="00B90F3F">
        <w:rPr>
          <w:rFonts w:ascii="Times New Roman" w:hAnsi="Times New Roman" w:cs="Times New Roman"/>
          <w:sz w:val="28"/>
          <w:szCs w:val="28"/>
        </w:rPr>
        <w:t>Защитник Фирулев Е.И. вину администрации Кондинского района не при</w:t>
      </w:r>
      <w:r w:rsidRPr="00B90F3F" w:rsidR="00014ED8">
        <w:rPr>
          <w:rFonts w:ascii="Times New Roman" w:hAnsi="Times New Roman" w:cs="Times New Roman"/>
          <w:sz w:val="28"/>
          <w:szCs w:val="28"/>
        </w:rPr>
        <w:t>знал, по основаниям, изложенным</w:t>
      </w:r>
      <w:r w:rsidRPr="00B90F3F">
        <w:rPr>
          <w:rFonts w:ascii="Times New Roman" w:hAnsi="Times New Roman" w:cs="Times New Roman"/>
          <w:sz w:val="28"/>
          <w:szCs w:val="28"/>
        </w:rPr>
        <w:t xml:space="preserve"> в пояснениях, которые приобщены к материалам административного дела. Пояснил, что администрация Кондинского района не является субъектом административного правонарушения. В целях обеспечения реализации полномочий администрации Кондинского района, в частности, по организации содержания дорог местного значения создано МУ Управление капитального строительства Кондинского района. Несмотря на то, что решением Думы Кондинского района ХМАО-Югры были приняты полномочия по решению вопросов местного значения пгт. Междуреченский, в том числе в части </w:t>
      </w:r>
      <w:r w:rsidRPr="00B90F3F">
        <w:rPr>
          <w:rFonts w:ascii="Times New Roman" w:hAnsi="Times New Roman" w:cs="Times New Roman"/>
          <w:sz w:val="28"/>
          <w:szCs w:val="28"/>
        </w:rPr>
        <w:t xml:space="preserve">осуществления дорожной деятельности в отношении автомобильных дорог, финансирование на осуществления указанной деятельности передано не было, следовательно, администрация не является лицом, ответственным за указанные в протоколе факты несоблюдения требований по обеспечению безопасности дорожного движения. Внеплановая проверка проведена с нарушением положений Постановления Правительства РФ от 16.03.2022 №384, МУ «Управление капитального строительства Кондинского района» о проведении внеплановой проверки не уведомлялось.  Просил прекратить производство по делу. В случае, если судом администрация Кондинского района будет привлечена к административной ответственности </w:t>
      </w:r>
      <w:r w:rsidRPr="00B90F3F">
        <w:rPr>
          <w:rFonts w:ascii="Times New Roman" w:hAnsi="Times New Roman" w:cs="Times New Roman"/>
          <w:snapToGrid w:val="0"/>
          <w:sz w:val="28"/>
          <w:szCs w:val="28"/>
        </w:rPr>
        <w:t xml:space="preserve">при назначении наказания </w:t>
      </w:r>
      <w:r w:rsidRPr="00B90F3F" w:rsidR="00014ED8">
        <w:rPr>
          <w:rFonts w:ascii="Times New Roman" w:hAnsi="Times New Roman" w:cs="Times New Roman"/>
          <w:snapToGrid w:val="0"/>
          <w:sz w:val="28"/>
          <w:szCs w:val="28"/>
        </w:rPr>
        <w:t>ходатайствовал о применении</w:t>
      </w:r>
      <w:r w:rsidRPr="00B90F3F">
        <w:rPr>
          <w:rFonts w:ascii="Times New Roman" w:hAnsi="Times New Roman" w:cs="Times New Roman"/>
          <w:snapToGrid w:val="0"/>
          <w:sz w:val="28"/>
          <w:szCs w:val="28"/>
        </w:rPr>
        <w:t xml:space="preserve"> положения ч.3.2 ст.4.1 КоАП РФ.</w:t>
      </w:r>
    </w:p>
    <w:p w:rsidR="001E55FF" w:rsidRPr="00B90F3F" w:rsidP="001D4C04">
      <w:pPr>
        <w:pStyle w:val="Heading1"/>
        <w:shd w:val="clear" w:color="auto" w:fill="FFFFFF"/>
        <w:spacing w:before="0" w:beforeAutospacing="0" w:after="0" w:afterAutospacing="0"/>
        <w:ind w:firstLine="567"/>
        <w:jc w:val="both"/>
        <w:rPr>
          <w:b w:val="0"/>
          <w:sz w:val="28"/>
          <w:szCs w:val="28"/>
        </w:rPr>
      </w:pPr>
      <w:r w:rsidRPr="00B90F3F">
        <w:rPr>
          <w:b w:val="0"/>
          <w:sz w:val="28"/>
          <w:szCs w:val="28"/>
        </w:rPr>
        <w:t>Заслушав защитника</w:t>
      </w:r>
      <w:r w:rsidRPr="00B90F3F" w:rsidR="003B2C22">
        <w:rPr>
          <w:b w:val="0"/>
          <w:sz w:val="28"/>
          <w:szCs w:val="28"/>
        </w:rPr>
        <w:t xml:space="preserve"> Фирулева Е.И.</w:t>
      </w:r>
      <w:r w:rsidRPr="00B90F3F" w:rsidR="00B3330A">
        <w:rPr>
          <w:b w:val="0"/>
          <w:sz w:val="28"/>
          <w:szCs w:val="28"/>
        </w:rPr>
        <w:t>,</w:t>
      </w:r>
      <w:r w:rsidRPr="00B90F3F" w:rsidR="003B2C22">
        <w:rPr>
          <w:b w:val="0"/>
          <w:sz w:val="28"/>
          <w:szCs w:val="28"/>
        </w:rPr>
        <w:t xml:space="preserve"> </w:t>
      </w:r>
      <w:r w:rsidRPr="00B90F3F">
        <w:rPr>
          <w:b w:val="0"/>
          <w:sz w:val="28"/>
          <w:szCs w:val="28"/>
        </w:rPr>
        <w:t xml:space="preserve">исследовав материалы дела, мировой судья </w:t>
      </w:r>
      <w:r w:rsidRPr="00B90F3F" w:rsidR="003B5D07">
        <w:rPr>
          <w:b w:val="0"/>
          <w:sz w:val="28"/>
          <w:szCs w:val="28"/>
        </w:rPr>
        <w:t>приходит</w:t>
      </w:r>
      <w:r w:rsidRPr="00B90F3F">
        <w:rPr>
          <w:b w:val="0"/>
          <w:sz w:val="28"/>
          <w:szCs w:val="28"/>
        </w:rPr>
        <w:t xml:space="preserve"> к следующему.</w:t>
      </w:r>
    </w:p>
    <w:p w:rsidR="00F0533A" w:rsidRPr="00B90F3F" w:rsidP="00F0533A">
      <w:pPr>
        <w:pStyle w:val="Heading1"/>
        <w:shd w:val="clear" w:color="auto" w:fill="FFFFFF"/>
        <w:spacing w:before="0" w:beforeAutospacing="0" w:after="0" w:afterAutospacing="0"/>
        <w:ind w:firstLine="567"/>
        <w:jc w:val="both"/>
        <w:rPr>
          <w:b w:val="0"/>
          <w:sz w:val="28"/>
          <w:szCs w:val="28"/>
        </w:rPr>
      </w:pPr>
      <w:r w:rsidRPr="00B90F3F">
        <w:rPr>
          <w:b w:val="0"/>
          <w:sz w:val="28"/>
          <w:szCs w:val="28"/>
        </w:rPr>
        <w:t xml:space="preserve">В соответствии со </w:t>
      </w:r>
      <w:hyperlink r:id="rId6" w:anchor="/document/12125267/entry/21" w:history="1">
        <w:r w:rsidRPr="00B90F3F">
          <w:rPr>
            <w:rStyle w:val="Hyperlink"/>
            <w:b w:val="0"/>
            <w:color w:val="auto"/>
            <w:sz w:val="28"/>
            <w:szCs w:val="28"/>
            <w:u w:val="none"/>
          </w:rPr>
          <w:t>ст. 2.1</w:t>
        </w:r>
      </w:hyperlink>
      <w:r w:rsidRPr="00B90F3F">
        <w:rPr>
          <w:b w:val="0"/>
          <w:sz w:val="28"/>
          <w:szCs w:val="28"/>
        </w:rPr>
        <w:t xml:space="preserve"> КоАП РФ, административным правонарушением признается противоправное, виновное действие либо бездействие лица, за которое КоАП РФ или законами субъектов РФ об административных правонарушениях установлена административная ответственность.</w:t>
      </w:r>
    </w:p>
    <w:p w:rsidR="00F0533A" w:rsidRPr="00B90F3F" w:rsidP="00F0533A">
      <w:pPr>
        <w:spacing w:after="0" w:line="240" w:lineRule="auto"/>
        <w:ind w:firstLine="567"/>
        <w:jc w:val="both"/>
        <w:rPr>
          <w:rFonts w:ascii="Times New Roman" w:hAnsi="Times New Roman" w:cs="Times New Roman"/>
          <w:sz w:val="28"/>
          <w:szCs w:val="28"/>
        </w:rPr>
      </w:pPr>
      <w:r w:rsidRPr="00B90F3F">
        <w:rPr>
          <w:rFonts w:ascii="Times New Roman" w:hAnsi="Times New Roman" w:cs="Times New Roman"/>
          <w:sz w:val="28"/>
          <w:szCs w:val="28"/>
        </w:rPr>
        <w:t xml:space="preserve">Согласно </w:t>
      </w:r>
      <w:hyperlink r:id="rId5" w:anchor="/document/12125267/entry/241" w:history="1">
        <w:r w:rsidRPr="00B90F3F">
          <w:rPr>
            <w:rStyle w:val="Hyperlink"/>
            <w:rFonts w:ascii="Times New Roman" w:hAnsi="Times New Roman" w:cs="Times New Roman"/>
            <w:color w:val="auto"/>
            <w:sz w:val="28"/>
            <w:szCs w:val="28"/>
            <w:u w:val="none"/>
          </w:rPr>
          <w:t>ст. 24.1</w:t>
        </w:r>
      </w:hyperlink>
      <w:r w:rsidRPr="00B90F3F">
        <w:rPr>
          <w:rFonts w:ascii="Times New Roman" w:hAnsi="Times New Roman" w:cs="Times New Roman"/>
          <w:sz w:val="28"/>
          <w:szCs w:val="28"/>
        </w:rPr>
        <w:t xml:space="preserve">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F0533A" w:rsidRPr="00B90F3F" w:rsidP="00F0533A">
      <w:pPr>
        <w:spacing w:after="0" w:line="240" w:lineRule="auto"/>
        <w:ind w:firstLine="567"/>
        <w:jc w:val="both"/>
        <w:rPr>
          <w:rFonts w:ascii="Times New Roman" w:hAnsi="Times New Roman" w:cs="Times New Roman"/>
          <w:sz w:val="28"/>
          <w:szCs w:val="28"/>
        </w:rPr>
      </w:pPr>
      <w:r w:rsidRPr="00B90F3F">
        <w:rPr>
          <w:rFonts w:ascii="Times New Roman" w:hAnsi="Times New Roman" w:cs="Times New Roman"/>
          <w:sz w:val="28"/>
          <w:szCs w:val="28"/>
        </w:rPr>
        <w:t xml:space="preserve">В соответствии со </w:t>
      </w:r>
      <w:hyperlink r:id="rId5" w:anchor="/document/12125267/entry/261" w:history="1">
        <w:r w:rsidRPr="00B90F3F">
          <w:rPr>
            <w:rStyle w:val="Hyperlink"/>
            <w:rFonts w:ascii="Times New Roman" w:hAnsi="Times New Roman" w:cs="Times New Roman"/>
            <w:color w:val="auto"/>
            <w:sz w:val="28"/>
            <w:szCs w:val="28"/>
            <w:u w:val="none"/>
          </w:rPr>
          <w:t>ст. 26.1</w:t>
        </w:r>
      </w:hyperlink>
      <w:r w:rsidRPr="00B90F3F">
        <w:rPr>
          <w:rFonts w:ascii="Times New Roman" w:hAnsi="Times New Roman" w:cs="Times New Roman"/>
          <w:sz w:val="28"/>
          <w:szCs w:val="28"/>
        </w:rPr>
        <w:t xml:space="preserve"> КоАП РФ по делу об административном правонарушении подлежат выяснению, в частности: лицо, совершившее противоправные действия (бездействие), за которые </w:t>
      </w:r>
      <w:hyperlink r:id="rId5" w:anchor="/document/12125267/entry/0" w:history="1">
        <w:r w:rsidRPr="00B90F3F">
          <w:rPr>
            <w:rStyle w:val="Hyperlink"/>
            <w:rFonts w:ascii="Times New Roman" w:hAnsi="Times New Roman" w:cs="Times New Roman"/>
            <w:color w:val="auto"/>
            <w:sz w:val="28"/>
            <w:szCs w:val="28"/>
            <w:u w:val="none"/>
          </w:rPr>
          <w:t>Кодексом Российской Федерации об административных правонарушениях</w:t>
        </w:r>
      </w:hyperlink>
      <w:r w:rsidRPr="00B90F3F">
        <w:rPr>
          <w:rFonts w:ascii="Times New Roman" w:hAnsi="Times New Roman" w:cs="Times New Roman"/>
          <w:sz w:val="28"/>
          <w:szCs w:val="28"/>
        </w:rPr>
        <w:t xml:space="preserve"> или законом субъекта Российской Федерации предусмотрена административная ответственность, а также виновность лица в совершении административного правонарушения.</w:t>
      </w:r>
    </w:p>
    <w:p w:rsidR="00F0533A" w:rsidRPr="00B90F3F" w:rsidP="00F0533A">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 xml:space="preserve">В соответствии с </w:t>
      </w:r>
      <w:hyperlink r:id="rId7" w:history="1">
        <w:r w:rsidRPr="00B90F3F">
          <w:rPr>
            <w:rStyle w:val="Hyperlink"/>
            <w:rFonts w:ascii="Times New Roman" w:hAnsi="Times New Roman" w:cs="Times New Roman"/>
            <w:color w:val="auto"/>
            <w:sz w:val="28"/>
            <w:szCs w:val="28"/>
            <w:u w:val="none"/>
          </w:rPr>
          <w:t>частью 1 статьи 12.34</w:t>
        </w:r>
      </w:hyperlink>
      <w:r w:rsidRPr="00B90F3F">
        <w:rPr>
          <w:rFonts w:ascii="Times New Roman" w:hAnsi="Times New Roman" w:cs="Times New Roman"/>
          <w:sz w:val="28"/>
          <w:szCs w:val="28"/>
        </w:rPr>
        <w:t xml:space="preserve"> Кодекса Российской Федерации об административных правонарушениях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 </w:t>
      </w:r>
    </w:p>
    <w:p w:rsidR="00F0533A" w:rsidRPr="00B90F3F" w:rsidP="00F0533A">
      <w:pPr>
        <w:pStyle w:val="ConsPlusNormal"/>
        <w:ind w:firstLine="540"/>
        <w:jc w:val="both"/>
        <w:rPr>
          <w:sz w:val="28"/>
          <w:szCs w:val="28"/>
        </w:rPr>
      </w:pPr>
      <w:r w:rsidRPr="00B90F3F">
        <w:rPr>
          <w:sz w:val="28"/>
          <w:szCs w:val="28"/>
        </w:rPr>
        <w:t xml:space="preserve">Положения </w:t>
      </w:r>
      <w:hyperlink r:id="rId8" w:history="1">
        <w:r w:rsidRPr="00B90F3F">
          <w:rPr>
            <w:sz w:val="28"/>
            <w:szCs w:val="28"/>
          </w:rPr>
          <w:t>статьи 12.34</w:t>
        </w:r>
      </w:hyperlink>
      <w:r w:rsidRPr="00B90F3F">
        <w:rPr>
          <w:sz w:val="28"/>
          <w:szCs w:val="28"/>
        </w:rPr>
        <w:t xml:space="preserve"> Кодекса Российской Федерации об административных правонарушениях не содержит указаний на исключительные признаки субъекта административного правонарушения, следовательно, таким </w:t>
      </w:r>
      <w:r w:rsidRPr="00B90F3F">
        <w:rPr>
          <w:sz w:val="28"/>
          <w:szCs w:val="28"/>
        </w:rPr>
        <w:t>субъектом может быть любое должностное или юридическое лицо, ответственное за состояние дорог и дорожных сооружений.</w:t>
      </w:r>
    </w:p>
    <w:p w:rsidR="00F0533A" w:rsidRPr="00B90F3F" w:rsidP="00F0533A">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 xml:space="preserve">В силу </w:t>
      </w:r>
      <w:hyperlink r:id="rId9" w:history="1">
        <w:r w:rsidRPr="00B90F3F">
          <w:rPr>
            <w:rStyle w:val="Hyperlink"/>
            <w:rFonts w:ascii="Times New Roman" w:hAnsi="Times New Roman" w:cs="Times New Roman"/>
            <w:color w:val="auto"/>
            <w:sz w:val="28"/>
            <w:szCs w:val="28"/>
            <w:u w:val="none"/>
          </w:rPr>
          <w:t>статьи 2</w:t>
        </w:r>
      </w:hyperlink>
      <w:r w:rsidRPr="00B90F3F">
        <w:rPr>
          <w:rFonts w:ascii="Times New Roman" w:hAnsi="Times New Roman" w:cs="Times New Roman"/>
          <w:sz w:val="28"/>
          <w:szCs w:val="28"/>
        </w:rPr>
        <w:t xml:space="preserve"> Федерального закона Российской Федерации от 10 декабря 1995 г. № 196-ФЗ "О безопасности дорожного движения" (далее - Закон № 196-ФЗ) обеспечение безопасности дорожного движения - это деятельность, направленная на предупреждение причин возникновения дорожно-транспортных происшествий, снижение тяжести их последствий. </w:t>
      </w:r>
    </w:p>
    <w:p w:rsidR="00F0533A" w:rsidRPr="00B90F3F" w:rsidP="00F0533A">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 xml:space="preserve">Согласно </w:t>
      </w:r>
      <w:hyperlink r:id="rId10" w:history="1">
        <w:r w:rsidRPr="00B90F3F">
          <w:rPr>
            <w:rStyle w:val="Hyperlink"/>
            <w:rFonts w:ascii="Times New Roman" w:hAnsi="Times New Roman" w:cs="Times New Roman"/>
            <w:color w:val="auto"/>
            <w:sz w:val="28"/>
            <w:szCs w:val="28"/>
            <w:u w:val="none"/>
          </w:rPr>
          <w:t>пункту 1 статьи 12</w:t>
        </w:r>
      </w:hyperlink>
      <w:r w:rsidRPr="00B90F3F">
        <w:rPr>
          <w:rFonts w:ascii="Times New Roman" w:hAnsi="Times New Roman" w:cs="Times New Roman"/>
          <w:sz w:val="28"/>
          <w:szCs w:val="28"/>
        </w:rPr>
        <w:t xml:space="preserve"> данного Закона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 </w:t>
      </w:r>
    </w:p>
    <w:p w:rsidR="00F0533A" w:rsidRPr="00B90F3F" w:rsidP="00F0533A">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 xml:space="preserve">В соответствии с </w:t>
      </w:r>
      <w:hyperlink r:id="rId11" w:history="1">
        <w:r w:rsidRPr="00B90F3F">
          <w:rPr>
            <w:rStyle w:val="Hyperlink"/>
            <w:rFonts w:ascii="Times New Roman" w:hAnsi="Times New Roman" w:cs="Times New Roman"/>
            <w:color w:val="auto"/>
            <w:sz w:val="28"/>
            <w:szCs w:val="28"/>
            <w:u w:val="none"/>
          </w:rPr>
          <w:t>пунктами 6</w:t>
        </w:r>
      </w:hyperlink>
      <w:r w:rsidRPr="00B90F3F">
        <w:rPr>
          <w:rFonts w:ascii="Times New Roman" w:hAnsi="Times New Roman" w:cs="Times New Roman"/>
          <w:sz w:val="28"/>
          <w:szCs w:val="28"/>
        </w:rPr>
        <w:t xml:space="preserve">, </w:t>
      </w:r>
      <w:hyperlink r:id="rId12" w:history="1">
        <w:r w:rsidRPr="00B90F3F">
          <w:rPr>
            <w:rStyle w:val="Hyperlink"/>
            <w:rFonts w:ascii="Times New Roman" w:hAnsi="Times New Roman" w:cs="Times New Roman"/>
            <w:color w:val="auto"/>
            <w:sz w:val="28"/>
            <w:szCs w:val="28"/>
            <w:u w:val="none"/>
          </w:rPr>
          <w:t>12 статьи 3</w:t>
        </w:r>
      </w:hyperlink>
      <w:r w:rsidRPr="00B90F3F">
        <w:rPr>
          <w:rFonts w:ascii="Times New Roman"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 257-ФЗ) содержание дорог относится к дорожной деятельности и определено как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F0533A" w:rsidRPr="00B90F3F" w:rsidP="00F0533A">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 осуществляющих содержание автомобильных дорог (</w:t>
      </w:r>
      <w:hyperlink r:id="rId13" w:history="1">
        <w:r w:rsidRPr="00B90F3F">
          <w:rPr>
            <w:rStyle w:val="Hyperlink"/>
            <w:rFonts w:ascii="Times New Roman" w:hAnsi="Times New Roman" w:cs="Times New Roman"/>
            <w:color w:val="auto"/>
            <w:sz w:val="28"/>
            <w:szCs w:val="28"/>
            <w:u w:val="none"/>
          </w:rPr>
          <w:t>пункт 2 статьи 12</w:t>
        </w:r>
      </w:hyperlink>
      <w:r w:rsidRPr="00B90F3F">
        <w:rPr>
          <w:rFonts w:ascii="Times New Roman" w:hAnsi="Times New Roman" w:cs="Times New Roman"/>
          <w:sz w:val="28"/>
          <w:szCs w:val="28"/>
        </w:rPr>
        <w:t xml:space="preserve"> Закона </w:t>
      </w:r>
      <w:r w:rsidRPr="00B90F3F" w:rsidR="00B3330A">
        <w:rPr>
          <w:rFonts w:ascii="Times New Roman" w:hAnsi="Times New Roman" w:cs="Times New Roman"/>
          <w:sz w:val="28"/>
          <w:szCs w:val="28"/>
        </w:rPr>
        <w:t>№</w:t>
      </w:r>
      <w:r w:rsidRPr="00B90F3F">
        <w:rPr>
          <w:rFonts w:ascii="Times New Roman" w:hAnsi="Times New Roman" w:cs="Times New Roman"/>
          <w:sz w:val="28"/>
          <w:szCs w:val="28"/>
        </w:rPr>
        <w:t xml:space="preserve"> 196-ФЗ). </w:t>
      </w:r>
    </w:p>
    <w:p w:rsidR="00F0533A" w:rsidRPr="00B90F3F" w:rsidP="00F0533A">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 xml:space="preserve">В силу </w:t>
      </w:r>
      <w:hyperlink r:id="rId14" w:history="1">
        <w:r w:rsidRPr="00B90F3F">
          <w:rPr>
            <w:rStyle w:val="Hyperlink"/>
            <w:rFonts w:ascii="Times New Roman" w:hAnsi="Times New Roman" w:cs="Times New Roman"/>
            <w:color w:val="auto"/>
            <w:sz w:val="28"/>
            <w:szCs w:val="28"/>
            <w:u w:val="none"/>
          </w:rPr>
          <w:t>пункта 13</w:t>
        </w:r>
      </w:hyperlink>
      <w:r w:rsidRPr="00B90F3F">
        <w:rPr>
          <w:rFonts w:ascii="Times New Roman" w:hAnsi="Times New Roman" w:cs="Times New Roman"/>
          <w:sz w:val="28"/>
          <w:szCs w:val="28"/>
        </w:rP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w:t>
      </w:r>
      <w:r w:rsidRPr="00B90F3F" w:rsidR="003B5D07">
        <w:rPr>
          <w:rFonts w:ascii="Times New Roman" w:hAnsi="Times New Roman" w:cs="Times New Roman"/>
          <w:sz w:val="28"/>
          <w:szCs w:val="28"/>
        </w:rPr>
        <w:t>№</w:t>
      </w:r>
      <w:r w:rsidRPr="00B90F3F">
        <w:rPr>
          <w:rFonts w:ascii="Times New Roman" w:hAnsi="Times New Roman" w:cs="Times New Roman"/>
          <w:sz w:val="28"/>
          <w:szCs w:val="28"/>
        </w:rPr>
        <w:t xml:space="preserve"> 1090 "О правилах дорожного движения", должностные и иные лица, ответственные за состояние дорог, железнодорожных переездов и других дорожных сооружений, обязаны 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 </w:t>
      </w:r>
    </w:p>
    <w:p w:rsidR="00F0533A" w:rsidRPr="00B90F3F" w:rsidP="00F0533A">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 (</w:t>
      </w:r>
      <w:hyperlink r:id="rId15" w:history="1">
        <w:r w:rsidRPr="00B90F3F">
          <w:rPr>
            <w:rStyle w:val="Hyperlink"/>
            <w:rFonts w:ascii="Times New Roman" w:hAnsi="Times New Roman" w:cs="Times New Roman"/>
            <w:color w:val="auto"/>
            <w:sz w:val="28"/>
            <w:szCs w:val="28"/>
            <w:u w:val="none"/>
          </w:rPr>
          <w:t>часть 3 статьи 15</w:t>
        </w:r>
      </w:hyperlink>
      <w:r w:rsidRPr="00B90F3F">
        <w:rPr>
          <w:rFonts w:ascii="Times New Roman" w:hAnsi="Times New Roman" w:cs="Times New Roman"/>
          <w:sz w:val="28"/>
          <w:szCs w:val="28"/>
        </w:rPr>
        <w:t xml:space="preserve"> Закона № 257-ФЗ). </w:t>
      </w:r>
    </w:p>
    <w:p w:rsidR="00631B9F" w:rsidRPr="00B90F3F" w:rsidP="00631B9F">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В границах  территории Кондинского района в соответствии с Законом  ХМАО-Югры  от 25.11.2004 №63-оз «О статусе и границах муниципальных образований ХМАО-Югры» расположена территория  сельского поселения Леуши   Кондинского муниципального района ХМАО-Югры с находящимися в его составе  населенными пунктами: с. Леуши, п. Лиственничный, п. Ягодный, п. Дальний.</w:t>
      </w:r>
    </w:p>
    <w:p w:rsidR="00631B9F" w:rsidRPr="00B90F3F" w:rsidP="00631B9F">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 xml:space="preserve">Согласно пункту 2 статьи 6 Устава Кондинского муниципального района ХМАО-Югры (вопросы местного значения Кондинского района) органы местного </w:t>
      </w:r>
      <w:r w:rsidRPr="00B90F3F">
        <w:rPr>
          <w:rFonts w:ascii="Times New Roman" w:hAnsi="Times New Roman" w:cs="Times New Roman"/>
          <w:sz w:val="28"/>
          <w:szCs w:val="28"/>
        </w:rPr>
        <w:t>самоуправления Кондинского района обладают всеми правами и полномочиями органов местного самоуправления поселения на межселенных территориях.</w:t>
      </w:r>
    </w:p>
    <w:p w:rsidR="00631B9F" w:rsidRPr="00B90F3F" w:rsidP="00631B9F">
      <w:pPr>
        <w:spacing w:after="0" w:line="240" w:lineRule="auto"/>
        <w:ind w:firstLine="708"/>
        <w:jc w:val="both"/>
        <w:rPr>
          <w:rFonts w:ascii="Times New Roman" w:hAnsi="Times New Roman" w:cs="Times New Roman"/>
          <w:color w:val="FF0000"/>
          <w:sz w:val="28"/>
          <w:szCs w:val="28"/>
        </w:rPr>
      </w:pPr>
      <w:r w:rsidRPr="00B90F3F">
        <w:rPr>
          <w:rFonts w:ascii="Times New Roman" w:hAnsi="Times New Roman" w:cs="Times New Roman"/>
          <w:color w:val="FF0000"/>
          <w:sz w:val="28"/>
          <w:szCs w:val="28"/>
        </w:rPr>
        <w:t>Согласно выписке из Единого государственного реестра недвижимости  от 21.12.2023 подъезд к поселку Ягодный находится в собственности Муниципального образования Кондинский район.</w:t>
      </w:r>
    </w:p>
    <w:p w:rsidR="00631B9F" w:rsidRPr="00B90F3F" w:rsidP="00631B9F">
      <w:pPr>
        <w:spacing w:after="0" w:line="240" w:lineRule="auto"/>
        <w:ind w:firstLine="708"/>
        <w:jc w:val="both"/>
        <w:rPr>
          <w:rFonts w:ascii="Times New Roman" w:hAnsi="Times New Roman" w:cs="Times New Roman"/>
          <w:color w:val="FF0000"/>
          <w:sz w:val="28"/>
          <w:szCs w:val="28"/>
        </w:rPr>
      </w:pPr>
      <w:r w:rsidRPr="00B90F3F">
        <w:rPr>
          <w:rFonts w:ascii="Times New Roman" w:hAnsi="Times New Roman" w:cs="Times New Roman"/>
          <w:color w:val="FF0000"/>
          <w:sz w:val="28"/>
          <w:szCs w:val="28"/>
        </w:rPr>
        <w:t xml:space="preserve">Согласно выписке из Реестра муниципального имущества муниципального образования Кондинский район от 12.02.2024 </w:t>
      </w:r>
      <w:r w:rsidRPr="00B90F3F" w:rsidR="00E720BB">
        <w:rPr>
          <w:rFonts w:ascii="Times New Roman" w:hAnsi="Times New Roman" w:cs="Times New Roman"/>
          <w:color w:val="FF0000"/>
          <w:sz w:val="28"/>
          <w:szCs w:val="28"/>
        </w:rPr>
        <w:t xml:space="preserve">сооружение </w:t>
      </w:r>
      <w:r w:rsidRPr="00B90F3F">
        <w:rPr>
          <w:rFonts w:ascii="Times New Roman" w:hAnsi="Times New Roman" w:cs="Times New Roman"/>
          <w:color w:val="FF0000"/>
          <w:sz w:val="28"/>
          <w:szCs w:val="28"/>
        </w:rPr>
        <w:t xml:space="preserve">(подъезд к поселку Ягодный) расположенного по </w:t>
      </w:r>
      <w:r w:rsidRPr="00B90F3F" w:rsidR="00E720BB">
        <w:rPr>
          <w:rFonts w:ascii="Times New Roman" w:hAnsi="Times New Roman" w:cs="Times New Roman"/>
          <w:color w:val="FF0000"/>
          <w:sz w:val="28"/>
          <w:szCs w:val="28"/>
        </w:rPr>
        <w:t>адресу</w:t>
      </w:r>
      <w:r w:rsidRPr="00B90F3F">
        <w:rPr>
          <w:rFonts w:ascii="Times New Roman" w:hAnsi="Times New Roman" w:cs="Times New Roman"/>
          <w:color w:val="FF0000"/>
          <w:sz w:val="28"/>
          <w:szCs w:val="28"/>
        </w:rPr>
        <w:t xml:space="preserve"> – </w:t>
      </w:r>
      <w:r w:rsidRPr="00B90F3F" w:rsidR="00E720BB">
        <w:rPr>
          <w:rFonts w:ascii="Times New Roman" w:hAnsi="Times New Roman" w:cs="Times New Roman"/>
          <w:color w:val="FF0000"/>
          <w:sz w:val="28"/>
          <w:szCs w:val="28"/>
        </w:rPr>
        <w:t>подъезд</w:t>
      </w:r>
      <w:r w:rsidRPr="00B90F3F">
        <w:rPr>
          <w:rFonts w:ascii="Times New Roman" w:hAnsi="Times New Roman" w:cs="Times New Roman"/>
          <w:color w:val="FF0000"/>
          <w:sz w:val="28"/>
          <w:szCs w:val="28"/>
        </w:rPr>
        <w:t xml:space="preserve"> к поселку Ягодный Кондинский район ХМАО-Югры</w:t>
      </w:r>
      <w:r w:rsidRPr="00B90F3F" w:rsidR="00E720BB">
        <w:rPr>
          <w:rFonts w:ascii="Times New Roman" w:hAnsi="Times New Roman" w:cs="Times New Roman"/>
          <w:color w:val="FF0000"/>
          <w:sz w:val="28"/>
          <w:szCs w:val="28"/>
        </w:rPr>
        <w:t>,</w:t>
      </w:r>
      <w:r w:rsidRPr="00B90F3F">
        <w:rPr>
          <w:rFonts w:ascii="Times New Roman" w:hAnsi="Times New Roman" w:cs="Times New Roman"/>
          <w:color w:val="FF0000"/>
          <w:sz w:val="28"/>
          <w:szCs w:val="28"/>
        </w:rPr>
        <w:t xml:space="preserve"> составляет казну муниципального образования Кондинский район.  </w:t>
      </w:r>
    </w:p>
    <w:p w:rsidR="00AB7072" w:rsidRPr="00B90F3F" w:rsidP="00631B9F">
      <w:pPr>
        <w:spacing w:after="0" w:line="240" w:lineRule="auto"/>
        <w:ind w:firstLine="708"/>
        <w:jc w:val="both"/>
        <w:rPr>
          <w:rFonts w:ascii="Times New Roman" w:hAnsi="Times New Roman" w:cs="Times New Roman"/>
          <w:color w:val="FF0000"/>
          <w:sz w:val="28"/>
          <w:szCs w:val="28"/>
        </w:rPr>
      </w:pPr>
      <w:r w:rsidRPr="00B90F3F">
        <w:rPr>
          <w:rFonts w:ascii="Times New Roman" w:hAnsi="Times New Roman" w:cs="Times New Roman"/>
          <w:color w:val="FF0000"/>
          <w:sz w:val="28"/>
          <w:szCs w:val="28"/>
        </w:rPr>
        <w:t xml:space="preserve">Согласно сведениям администрации Кондинского </w:t>
      </w:r>
      <w:r w:rsidRPr="00B90F3F" w:rsidR="00E720BB">
        <w:rPr>
          <w:rFonts w:ascii="Times New Roman" w:hAnsi="Times New Roman" w:cs="Times New Roman"/>
          <w:color w:val="FF0000"/>
          <w:sz w:val="28"/>
          <w:szCs w:val="28"/>
        </w:rPr>
        <w:t>района от</w:t>
      </w:r>
      <w:r w:rsidRPr="00B90F3F">
        <w:rPr>
          <w:rFonts w:ascii="Times New Roman" w:hAnsi="Times New Roman" w:cs="Times New Roman"/>
          <w:color w:val="FF0000"/>
          <w:sz w:val="28"/>
          <w:szCs w:val="28"/>
        </w:rPr>
        <w:t xml:space="preserve"> 26.12.2023 №289 </w:t>
      </w:r>
      <w:r w:rsidRPr="00B90F3F" w:rsidR="00F13AEE">
        <w:rPr>
          <w:rFonts w:ascii="Times New Roman" w:hAnsi="Times New Roman" w:cs="Times New Roman"/>
          <w:color w:val="FF0000"/>
          <w:sz w:val="28"/>
          <w:szCs w:val="28"/>
        </w:rPr>
        <w:t xml:space="preserve">подъезд к п. Ягодный условно разделен на участок </w:t>
      </w:r>
      <w:r w:rsidRPr="00B90F3F" w:rsidR="00E720BB">
        <w:rPr>
          <w:rFonts w:ascii="Times New Roman" w:hAnsi="Times New Roman" w:cs="Times New Roman"/>
          <w:color w:val="FF0000"/>
          <w:sz w:val="28"/>
          <w:szCs w:val="28"/>
        </w:rPr>
        <w:t>№</w:t>
      </w:r>
      <w:r w:rsidRPr="00B90F3F" w:rsidR="00F13AEE">
        <w:rPr>
          <w:rFonts w:ascii="Times New Roman" w:hAnsi="Times New Roman" w:cs="Times New Roman"/>
          <w:color w:val="FF0000"/>
          <w:sz w:val="28"/>
          <w:szCs w:val="28"/>
        </w:rPr>
        <w:t>1от примыкания к автомобильной дороге ст. Устье-Аха – г. Урай к ул. Центральная ПК0+00-ПК8+90 и участок №2 – автомобильная дорога по ул. Центральная в п. Ягодный.</w:t>
      </w:r>
    </w:p>
    <w:p w:rsidR="000D0898" w:rsidRPr="00B90F3F" w:rsidP="00774ED9">
      <w:pPr>
        <w:spacing w:after="0" w:line="240" w:lineRule="auto"/>
        <w:ind w:firstLine="708"/>
        <w:jc w:val="both"/>
        <w:rPr>
          <w:rFonts w:ascii="Times New Roman" w:hAnsi="Times New Roman" w:cs="Times New Roman"/>
          <w:sz w:val="28"/>
          <w:szCs w:val="28"/>
        </w:rPr>
      </w:pPr>
      <w:r w:rsidRPr="00910FCF">
        <w:rPr>
          <w:rFonts w:ascii="Times New Roman" w:hAnsi="Times New Roman" w:cs="Times New Roman"/>
          <w:sz w:val="28"/>
          <w:szCs w:val="28"/>
        </w:rPr>
        <w:t xml:space="preserve"> </w:t>
      </w:r>
      <w:r w:rsidR="00910FCF">
        <w:rPr>
          <w:rFonts w:ascii="Times New Roman" w:hAnsi="Times New Roman" w:cs="Times New Roman"/>
          <w:color w:val="FF0000"/>
          <w:sz w:val="28"/>
          <w:szCs w:val="28"/>
        </w:rPr>
        <w:t>Между</w:t>
      </w:r>
      <w:r w:rsidRPr="00B90F3F">
        <w:rPr>
          <w:rFonts w:ascii="Times New Roman" w:hAnsi="Times New Roman" w:cs="Times New Roman"/>
          <w:sz w:val="28"/>
          <w:szCs w:val="28"/>
        </w:rPr>
        <w:t xml:space="preserve"> Муниципальным учреждением Управление капитального строительства Кондинского района, действующего от имени и в интересах муниципального образования Кондинский район и на основании Устава учреждения и </w:t>
      </w:r>
      <w:r w:rsidRPr="00B90F3F" w:rsidR="00AB7072">
        <w:rPr>
          <w:rFonts w:ascii="Times New Roman" w:hAnsi="Times New Roman" w:cs="Times New Roman"/>
          <w:sz w:val="28"/>
          <w:szCs w:val="28"/>
        </w:rPr>
        <w:t>АО «ГК «Северавтодор»</w:t>
      </w:r>
      <w:r w:rsidRPr="00B90F3F">
        <w:rPr>
          <w:rFonts w:ascii="Times New Roman" w:hAnsi="Times New Roman" w:cs="Times New Roman"/>
          <w:sz w:val="28"/>
          <w:szCs w:val="28"/>
        </w:rPr>
        <w:t xml:space="preserve"> был заключен муниципальный контракт </w:t>
      </w:r>
      <w:r w:rsidRPr="00B90F3F">
        <w:rPr>
          <w:rFonts w:ascii="Times New Roman" w:hAnsi="Times New Roman" w:cs="Times New Roman"/>
          <w:color w:val="FF0000"/>
          <w:sz w:val="28"/>
          <w:szCs w:val="28"/>
        </w:rPr>
        <w:t>№0187300003523000</w:t>
      </w:r>
      <w:r w:rsidRPr="00B90F3F" w:rsidR="00F13C98">
        <w:rPr>
          <w:rFonts w:ascii="Times New Roman" w:hAnsi="Times New Roman" w:cs="Times New Roman"/>
          <w:color w:val="FF0000"/>
          <w:sz w:val="28"/>
          <w:szCs w:val="28"/>
        </w:rPr>
        <w:t>596</w:t>
      </w:r>
      <w:r w:rsidRPr="00B90F3F">
        <w:rPr>
          <w:rFonts w:ascii="Times New Roman" w:hAnsi="Times New Roman" w:cs="Times New Roman"/>
          <w:color w:val="FF0000"/>
          <w:sz w:val="28"/>
          <w:szCs w:val="28"/>
        </w:rPr>
        <w:t xml:space="preserve"> </w:t>
      </w:r>
      <w:r w:rsidRPr="00B90F3F">
        <w:rPr>
          <w:rFonts w:ascii="Times New Roman" w:hAnsi="Times New Roman" w:cs="Times New Roman"/>
          <w:sz w:val="28"/>
          <w:szCs w:val="28"/>
        </w:rPr>
        <w:t xml:space="preserve">на выполнение работ по содержанию </w:t>
      </w:r>
      <w:r w:rsidRPr="00B90F3F" w:rsidR="00910FCF">
        <w:rPr>
          <w:rFonts w:ascii="Times New Roman" w:hAnsi="Times New Roman" w:cs="Times New Roman"/>
          <w:sz w:val="28"/>
          <w:szCs w:val="28"/>
        </w:rPr>
        <w:t>подъездной</w:t>
      </w:r>
      <w:r w:rsidRPr="00B90F3F" w:rsidR="00AB7072">
        <w:rPr>
          <w:rFonts w:ascii="Times New Roman" w:hAnsi="Times New Roman" w:cs="Times New Roman"/>
          <w:sz w:val="28"/>
          <w:szCs w:val="28"/>
        </w:rPr>
        <w:t xml:space="preserve"> </w:t>
      </w:r>
      <w:r w:rsidRPr="00B90F3F">
        <w:rPr>
          <w:rFonts w:ascii="Times New Roman" w:hAnsi="Times New Roman" w:cs="Times New Roman"/>
          <w:sz w:val="28"/>
          <w:szCs w:val="28"/>
        </w:rPr>
        <w:t>автомобильн</w:t>
      </w:r>
      <w:r w:rsidRPr="00B90F3F" w:rsidR="00AB7072">
        <w:rPr>
          <w:rFonts w:ascii="Times New Roman" w:hAnsi="Times New Roman" w:cs="Times New Roman"/>
          <w:sz w:val="28"/>
          <w:szCs w:val="28"/>
        </w:rPr>
        <w:t xml:space="preserve">ой </w:t>
      </w:r>
      <w:r w:rsidRPr="00B90F3F">
        <w:rPr>
          <w:rFonts w:ascii="Times New Roman" w:hAnsi="Times New Roman" w:cs="Times New Roman"/>
          <w:sz w:val="28"/>
          <w:szCs w:val="28"/>
        </w:rPr>
        <w:t>дорог</w:t>
      </w:r>
      <w:r w:rsidRPr="00B90F3F" w:rsidR="00AB7072">
        <w:rPr>
          <w:rFonts w:ascii="Times New Roman" w:hAnsi="Times New Roman" w:cs="Times New Roman"/>
          <w:sz w:val="28"/>
          <w:szCs w:val="28"/>
        </w:rPr>
        <w:t>и</w:t>
      </w:r>
      <w:r w:rsidRPr="00B90F3F">
        <w:rPr>
          <w:rFonts w:ascii="Times New Roman" w:hAnsi="Times New Roman" w:cs="Times New Roman"/>
          <w:sz w:val="28"/>
          <w:szCs w:val="28"/>
        </w:rPr>
        <w:t xml:space="preserve"> </w:t>
      </w:r>
      <w:r w:rsidRPr="00B90F3F" w:rsidR="00AB7072">
        <w:rPr>
          <w:rFonts w:ascii="Times New Roman" w:hAnsi="Times New Roman" w:cs="Times New Roman"/>
          <w:sz w:val="28"/>
          <w:szCs w:val="28"/>
        </w:rPr>
        <w:t>к п. Ягодный</w:t>
      </w:r>
      <w:r w:rsidRPr="00B90F3F">
        <w:rPr>
          <w:rFonts w:ascii="Times New Roman" w:hAnsi="Times New Roman" w:cs="Times New Roman"/>
          <w:sz w:val="28"/>
          <w:szCs w:val="28"/>
        </w:rPr>
        <w:t>.</w:t>
      </w:r>
    </w:p>
    <w:p w:rsidR="000D0898" w:rsidRPr="00B90F3F" w:rsidP="000D0898">
      <w:pPr>
        <w:spacing w:after="0" w:line="240" w:lineRule="auto"/>
        <w:ind w:firstLine="708"/>
        <w:jc w:val="both"/>
        <w:rPr>
          <w:rFonts w:ascii="Times New Roman" w:hAnsi="Times New Roman" w:cs="Times New Roman"/>
          <w:sz w:val="28"/>
          <w:szCs w:val="28"/>
        </w:rPr>
      </w:pPr>
      <w:r w:rsidRPr="00B90F3F">
        <w:rPr>
          <w:rFonts w:ascii="Times New Roman" w:hAnsi="Times New Roman" w:cs="Times New Roman"/>
          <w:sz w:val="28"/>
          <w:szCs w:val="28"/>
        </w:rPr>
        <w:t xml:space="preserve">Согласно п. 2.2.1 муниципального контракта источником финансирования является бюджет Кондинского района.  </w:t>
      </w:r>
    </w:p>
    <w:p w:rsidR="005E36DB" w:rsidRPr="00B90F3F" w:rsidP="005E36DB">
      <w:pPr>
        <w:spacing w:after="0" w:line="240" w:lineRule="auto"/>
        <w:ind w:firstLine="708"/>
        <w:jc w:val="both"/>
        <w:rPr>
          <w:rFonts w:ascii="Times New Roman" w:hAnsi="Times New Roman" w:cs="Times New Roman"/>
          <w:sz w:val="28"/>
          <w:szCs w:val="28"/>
        </w:rPr>
      </w:pPr>
      <w:r w:rsidRPr="00B90F3F">
        <w:rPr>
          <w:rFonts w:ascii="Times New Roman" w:hAnsi="Times New Roman" w:cs="Times New Roman"/>
          <w:color w:val="FF0000"/>
          <w:sz w:val="28"/>
          <w:szCs w:val="28"/>
        </w:rPr>
        <w:t xml:space="preserve"> </w:t>
      </w:r>
      <w:r w:rsidRPr="00B90F3F">
        <w:rPr>
          <w:rFonts w:ascii="Times New Roman" w:hAnsi="Times New Roman" w:cs="Times New Roman"/>
          <w:sz w:val="28"/>
          <w:szCs w:val="28"/>
        </w:rPr>
        <w:t xml:space="preserve">Как следует из Устава муниципального учреждения «Управление  капитального строительства Кондинского района» </w:t>
      </w:r>
      <w:r w:rsidRPr="00B90F3F" w:rsidR="00014ED8">
        <w:rPr>
          <w:rFonts w:ascii="Times New Roman" w:hAnsi="Times New Roman" w:cs="Times New Roman"/>
          <w:color w:val="FF0000"/>
          <w:sz w:val="28"/>
          <w:szCs w:val="28"/>
        </w:rPr>
        <w:t>от 20.12.2007</w:t>
      </w:r>
      <w:r w:rsidRPr="00B90F3F" w:rsidR="00014ED8">
        <w:rPr>
          <w:rFonts w:ascii="Times New Roman" w:hAnsi="Times New Roman" w:cs="Times New Roman"/>
          <w:sz w:val="28"/>
          <w:szCs w:val="28"/>
        </w:rPr>
        <w:t xml:space="preserve">, </w:t>
      </w:r>
      <w:r w:rsidRPr="00B90F3F" w:rsidR="00014ED8">
        <w:rPr>
          <w:rFonts w:ascii="Times New Roman" w:hAnsi="Times New Roman" w:cs="Times New Roman"/>
          <w:color w:val="FF0000"/>
          <w:sz w:val="28"/>
          <w:szCs w:val="28"/>
        </w:rPr>
        <w:t xml:space="preserve">размещенного на официальном сайте органов местного самоуправления Кондинского района ХМАО-Югры, </w:t>
      </w:r>
      <w:r w:rsidRPr="00B90F3F">
        <w:rPr>
          <w:rFonts w:ascii="Times New Roman" w:hAnsi="Times New Roman" w:cs="Times New Roman"/>
          <w:sz w:val="28"/>
          <w:szCs w:val="28"/>
        </w:rPr>
        <w:t xml:space="preserve">данное Учреждение является некоммерческой организацией, находится в ведомственной подчиненности Администрации Кондинского района, которая осуществляет функции и полномочия учредителя.  </w:t>
      </w:r>
    </w:p>
    <w:p w:rsidR="005E36DB" w:rsidRPr="00B90F3F" w:rsidP="005E36DB">
      <w:pPr>
        <w:autoSpaceDE w:val="0"/>
        <w:autoSpaceDN w:val="0"/>
        <w:adjustRightInd w:val="0"/>
        <w:spacing w:after="0" w:line="240" w:lineRule="auto"/>
        <w:ind w:firstLine="708"/>
        <w:jc w:val="both"/>
        <w:rPr>
          <w:rFonts w:ascii="Times New Roman" w:hAnsi="Times New Roman" w:cs="Times New Roman"/>
          <w:sz w:val="28"/>
          <w:szCs w:val="28"/>
        </w:rPr>
      </w:pPr>
      <w:r w:rsidRPr="00B90F3F">
        <w:rPr>
          <w:rFonts w:ascii="Times New Roman" w:hAnsi="Times New Roman" w:cs="Times New Roman"/>
          <w:sz w:val="28"/>
          <w:szCs w:val="28"/>
        </w:rPr>
        <w:t xml:space="preserve">В силу пункта 3.1 раздела 3 Устава имущество учреждения составляет переданное Комитетом по управлению муниципальным </w:t>
      </w:r>
      <w:r w:rsidRPr="00B90F3F" w:rsidR="00774ED9">
        <w:rPr>
          <w:rFonts w:ascii="Times New Roman" w:hAnsi="Times New Roman" w:cs="Times New Roman"/>
          <w:sz w:val="28"/>
          <w:szCs w:val="28"/>
        </w:rPr>
        <w:t>имуществом администрации</w:t>
      </w:r>
      <w:r w:rsidRPr="00B90F3F">
        <w:rPr>
          <w:rFonts w:ascii="Times New Roman" w:hAnsi="Times New Roman" w:cs="Times New Roman"/>
          <w:sz w:val="28"/>
          <w:szCs w:val="28"/>
        </w:rPr>
        <w:t xml:space="preserve"> Кондинского района в оперативное управление движимое и недвижимое </w:t>
      </w:r>
      <w:r w:rsidRPr="00B90F3F" w:rsidR="00774ED9">
        <w:rPr>
          <w:rFonts w:ascii="Times New Roman" w:hAnsi="Times New Roman" w:cs="Times New Roman"/>
          <w:sz w:val="28"/>
          <w:szCs w:val="28"/>
        </w:rPr>
        <w:t>имущество на</w:t>
      </w:r>
      <w:r w:rsidRPr="00B90F3F">
        <w:rPr>
          <w:rFonts w:ascii="Times New Roman" w:hAnsi="Times New Roman" w:cs="Times New Roman"/>
          <w:sz w:val="28"/>
          <w:szCs w:val="28"/>
        </w:rPr>
        <w:t xml:space="preserve"> основании договора оперативного </w:t>
      </w:r>
      <w:r w:rsidRPr="00B90F3F" w:rsidR="00774ED9">
        <w:rPr>
          <w:rFonts w:ascii="Times New Roman" w:hAnsi="Times New Roman" w:cs="Times New Roman"/>
          <w:sz w:val="28"/>
          <w:szCs w:val="28"/>
        </w:rPr>
        <w:t>управления и</w:t>
      </w:r>
      <w:r w:rsidRPr="00B90F3F">
        <w:rPr>
          <w:rFonts w:ascii="Times New Roman" w:hAnsi="Times New Roman" w:cs="Times New Roman"/>
          <w:sz w:val="28"/>
          <w:szCs w:val="28"/>
        </w:rPr>
        <w:t xml:space="preserve"> акта приема-передачи к нему. </w:t>
      </w:r>
    </w:p>
    <w:p w:rsidR="005E36DB" w:rsidRPr="00B90F3F" w:rsidP="005E36DB">
      <w:pPr>
        <w:autoSpaceDE w:val="0"/>
        <w:autoSpaceDN w:val="0"/>
        <w:adjustRightInd w:val="0"/>
        <w:spacing w:after="0" w:line="240" w:lineRule="auto"/>
        <w:ind w:firstLine="708"/>
        <w:jc w:val="both"/>
        <w:rPr>
          <w:rFonts w:ascii="Times New Roman" w:hAnsi="Times New Roman" w:cs="Times New Roman"/>
          <w:color w:val="FF0000"/>
          <w:sz w:val="28"/>
          <w:szCs w:val="28"/>
        </w:rPr>
      </w:pPr>
      <w:r w:rsidRPr="00B90F3F">
        <w:rPr>
          <w:rFonts w:ascii="Times New Roman" w:hAnsi="Times New Roman" w:cs="Times New Roman"/>
          <w:color w:val="FF0000"/>
          <w:sz w:val="28"/>
          <w:szCs w:val="28"/>
        </w:rPr>
        <w:t>Доказательства передачи имущества в оперативное управление МУ УКС Управление капитального строительства материалы дела не содержат</w:t>
      </w:r>
      <w:r w:rsidRPr="00B90F3F" w:rsidR="00B90F3F">
        <w:rPr>
          <w:rFonts w:ascii="Times New Roman" w:hAnsi="Times New Roman" w:cs="Times New Roman"/>
          <w:color w:val="FF0000"/>
          <w:sz w:val="28"/>
          <w:szCs w:val="28"/>
        </w:rPr>
        <w:t>,</w:t>
      </w:r>
      <w:r w:rsidRPr="00B90F3F" w:rsidR="00B90F3F">
        <w:rPr>
          <w:rFonts w:ascii="Times New Roman" w:hAnsi="Times New Roman" w:cs="Times New Roman"/>
          <w:sz w:val="28"/>
          <w:szCs w:val="28"/>
        </w:rPr>
        <w:t xml:space="preserve"> </w:t>
      </w:r>
      <w:r w:rsidRPr="00B90F3F" w:rsidR="00B90F3F">
        <w:rPr>
          <w:rFonts w:ascii="Times New Roman" w:hAnsi="Times New Roman" w:cs="Times New Roman"/>
          <w:color w:val="FF0000"/>
          <w:sz w:val="28"/>
          <w:szCs w:val="28"/>
        </w:rPr>
        <w:t>защитником в обоснование своей позиции не представлено.</w:t>
      </w:r>
    </w:p>
    <w:p w:rsidR="00F0533A" w:rsidRPr="00B90F3F" w:rsidP="005E36DB">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 xml:space="preserve"> </w:t>
      </w:r>
      <w:r w:rsidRPr="00B90F3F" w:rsidR="00B3330A">
        <w:rPr>
          <w:rFonts w:ascii="Times New Roman" w:hAnsi="Times New Roman" w:cs="Times New Roman"/>
          <w:sz w:val="28"/>
          <w:szCs w:val="28"/>
        </w:rPr>
        <w:t xml:space="preserve"> </w:t>
      </w:r>
      <w:r w:rsidRPr="00B90F3F">
        <w:rPr>
          <w:rFonts w:ascii="Times New Roman" w:hAnsi="Times New Roman" w:cs="Times New Roman"/>
          <w:sz w:val="28"/>
          <w:szCs w:val="28"/>
        </w:rPr>
        <w:t xml:space="preserve">Согласно </w:t>
      </w:r>
      <w:hyperlink r:id="rId16" w:history="1">
        <w:r w:rsidRPr="00B90F3F">
          <w:rPr>
            <w:rStyle w:val="Hyperlink"/>
            <w:rFonts w:ascii="Times New Roman" w:hAnsi="Times New Roman" w:cs="Times New Roman"/>
            <w:color w:val="auto"/>
            <w:sz w:val="28"/>
            <w:szCs w:val="28"/>
            <w:u w:val="none"/>
          </w:rPr>
          <w:t>пункту 5 части 1 статьи 16</w:t>
        </w:r>
      </w:hyperlink>
      <w:r w:rsidRPr="00B90F3F">
        <w:rPr>
          <w:rFonts w:ascii="Times New Roman" w:hAnsi="Times New Roman" w:cs="Times New Roman"/>
          <w:sz w:val="28"/>
          <w:szCs w:val="28"/>
        </w:rPr>
        <w:t xml:space="preserve"> Федерального закона от 6 октября 2003г.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w:t>
      </w:r>
      <w:r w:rsidRPr="00B90F3F">
        <w:rPr>
          <w:rFonts w:ascii="Times New Roman" w:hAnsi="Times New Roman" w:cs="Times New Roman"/>
          <w:sz w:val="28"/>
          <w:szCs w:val="28"/>
        </w:rPr>
        <w:t xml:space="preserve">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относятся к вопросам местного значения муниципального, городского округа. </w:t>
      </w:r>
    </w:p>
    <w:p w:rsidR="00F0533A" w:rsidRPr="00B90F3F" w:rsidP="00F0533A">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 xml:space="preserve">Аналогичные положения воспроизведены в пп. 5 п. 1 статьи 6 Устава Кондинского муниципального района ХМАО-Югры (вопросы местного значения Кондинского района), а именно: дорожная деятельность в отношении автомобильных дорог местного значения вне границ населенных пунктов муниципального района, а также </w:t>
      </w:r>
      <w:r w:rsidRPr="00B90F3F" w:rsidR="00774ED9">
        <w:rPr>
          <w:rFonts w:ascii="Times New Roman" w:hAnsi="Times New Roman" w:cs="Times New Roman"/>
          <w:sz w:val="28"/>
          <w:szCs w:val="28"/>
        </w:rPr>
        <w:t>осуществление иных</w:t>
      </w:r>
      <w:r w:rsidRPr="00B90F3F">
        <w:rPr>
          <w:rFonts w:ascii="Times New Roman" w:hAnsi="Times New Roman" w:cs="Times New Roman"/>
          <w:sz w:val="28"/>
          <w:szCs w:val="28"/>
        </w:rPr>
        <w:t xml:space="preserve"> полномочий в области использования автомобильных дорог и осуществления дорожной деятельности в </w:t>
      </w:r>
      <w:r w:rsidRPr="00B90F3F" w:rsidR="00774ED9">
        <w:rPr>
          <w:rFonts w:ascii="Times New Roman" w:hAnsi="Times New Roman" w:cs="Times New Roman"/>
          <w:sz w:val="28"/>
          <w:szCs w:val="28"/>
        </w:rPr>
        <w:t>соответствии с</w:t>
      </w:r>
      <w:r w:rsidRPr="00B90F3F">
        <w:rPr>
          <w:rFonts w:ascii="Times New Roman" w:hAnsi="Times New Roman" w:cs="Times New Roman"/>
          <w:sz w:val="28"/>
          <w:szCs w:val="28"/>
        </w:rPr>
        <w:t xml:space="preserve"> законодательством РФ</w:t>
      </w:r>
    </w:p>
    <w:p w:rsidR="00F0533A" w:rsidRPr="00B90F3F" w:rsidP="00F0533A">
      <w:pPr>
        <w:spacing w:after="0" w:line="240" w:lineRule="auto"/>
        <w:ind w:firstLine="539"/>
        <w:jc w:val="both"/>
        <w:rPr>
          <w:rFonts w:ascii="Times New Roman" w:hAnsi="Times New Roman" w:cs="Times New Roman"/>
          <w:sz w:val="28"/>
          <w:szCs w:val="28"/>
        </w:rPr>
      </w:pPr>
      <w:r w:rsidRPr="00B90F3F">
        <w:rPr>
          <w:rFonts w:ascii="Times New Roman" w:hAnsi="Times New Roman" w:cs="Times New Roman"/>
          <w:sz w:val="28"/>
          <w:szCs w:val="28"/>
        </w:rPr>
        <w:t xml:space="preserve">Положениями </w:t>
      </w:r>
      <w:hyperlink r:id="rId17" w:history="1">
        <w:r w:rsidRPr="00B90F3F">
          <w:rPr>
            <w:rStyle w:val="Hyperlink"/>
            <w:rFonts w:ascii="Times New Roman" w:hAnsi="Times New Roman" w:cs="Times New Roman"/>
            <w:color w:val="auto"/>
            <w:sz w:val="28"/>
            <w:szCs w:val="28"/>
            <w:u w:val="none"/>
          </w:rPr>
          <w:t>пунктов 6</w:t>
        </w:r>
      </w:hyperlink>
      <w:r w:rsidRPr="00B90F3F">
        <w:rPr>
          <w:rFonts w:ascii="Times New Roman" w:hAnsi="Times New Roman" w:cs="Times New Roman"/>
          <w:sz w:val="28"/>
          <w:szCs w:val="28"/>
        </w:rPr>
        <w:t xml:space="preserve">, </w:t>
      </w:r>
      <w:hyperlink r:id="rId18" w:history="1">
        <w:r w:rsidRPr="00B90F3F">
          <w:rPr>
            <w:rStyle w:val="Hyperlink"/>
            <w:rFonts w:ascii="Times New Roman" w:hAnsi="Times New Roman" w:cs="Times New Roman"/>
            <w:color w:val="auto"/>
            <w:sz w:val="28"/>
            <w:szCs w:val="28"/>
            <w:u w:val="none"/>
          </w:rPr>
          <w:t>11 части 1 статьи 13</w:t>
        </w:r>
      </w:hyperlink>
      <w:r w:rsidRPr="00B90F3F">
        <w:rPr>
          <w:rFonts w:ascii="Times New Roman" w:hAnsi="Times New Roman" w:cs="Times New Roman"/>
          <w:sz w:val="28"/>
          <w:szCs w:val="28"/>
        </w:rPr>
        <w:t xml:space="preserve"> Закона № 257-ФЗ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отнесено в числе прочего осуществление дорожной деятельности в отношении автомобильных дорог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 </w:t>
      </w:r>
    </w:p>
    <w:p w:rsidR="00F0533A" w:rsidRPr="00B90F3F" w:rsidP="00F0533A">
      <w:pPr>
        <w:autoSpaceDE w:val="0"/>
        <w:autoSpaceDN w:val="0"/>
        <w:adjustRightInd w:val="0"/>
        <w:spacing w:after="0" w:line="240" w:lineRule="auto"/>
        <w:ind w:firstLine="539"/>
        <w:jc w:val="both"/>
        <w:rPr>
          <w:rFonts w:ascii="Times New Roman" w:hAnsi="Times New Roman" w:cs="Times New Roman"/>
          <w:sz w:val="28"/>
          <w:szCs w:val="28"/>
        </w:rPr>
      </w:pPr>
      <w:r w:rsidRPr="00B90F3F">
        <w:rPr>
          <w:rFonts w:ascii="Times New Roman" w:hAnsi="Times New Roman" w:cs="Times New Roman"/>
          <w:sz w:val="28"/>
          <w:szCs w:val="28"/>
        </w:rPr>
        <w:t xml:space="preserve"> </w:t>
      </w:r>
      <w:r w:rsidRPr="00B90F3F" w:rsidR="004818C8">
        <w:rPr>
          <w:rFonts w:ascii="Times New Roman" w:hAnsi="Times New Roman" w:cs="Times New Roman"/>
          <w:sz w:val="28"/>
          <w:szCs w:val="28"/>
        </w:rPr>
        <w:t>П</w:t>
      </w:r>
      <w:r w:rsidRPr="00B90F3F">
        <w:rPr>
          <w:rFonts w:ascii="Times New Roman" w:hAnsi="Times New Roman" w:cs="Times New Roman"/>
          <w:sz w:val="28"/>
          <w:szCs w:val="28"/>
        </w:rPr>
        <w:t>риведенные обстоятельства дают основания для вывода о том, что лицом, ответственным за состояние</w:t>
      </w:r>
      <w:r w:rsidRPr="00B90F3F" w:rsidR="00342E5C">
        <w:rPr>
          <w:rFonts w:ascii="Times New Roman" w:hAnsi="Times New Roman" w:cs="Times New Roman"/>
          <w:sz w:val="28"/>
          <w:szCs w:val="28"/>
        </w:rPr>
        <w:t>м</w:t>
      </w:r>
      <w:r w:rsidRPr="00B90F3F">
        <w:rPr>
          <w:rFonts w:ascii="Times New Roman" w:hAnsi="Times New Roman" w:cs="Times New Roman"/>
          <w:sz w:val="28"/>
          <w:szCs w:val="28"/>
        </w:rPr>
        <w:t xml:space="preserve"> </w:t>
      </w:r>
      <w:r w:rsidRPr="00B90F3F" w:rsidR="00AB7072">
        <w:rPr>
          <w:rFonts w:ascii="Times New Roman" w:hAnsi="Times New Roman" w:cs="Times New Roman"/>
          <w:color w:val="FF0000"/>
          <w:sz w:val="28"/>
          <w:szCs w:val="28"/>
        </w:rPr>
        <w:t>подъездной дороги к п. Ягодный</w:t>
      </w:r>
      <w:r w:rsidRPr="00B90F3F" w:rsidR="00342E5C">
        <w:rPr>
          <w:rFonts w:ascii="Times New Roman" w:hAnsi="Times New Roman" w:cs="Times New Roman"/>
          <w:color w:val="FF0000"/>
          <w:sz w:val="28"/>
          <w:szCs w:val="28"/>
        </w:rPr>
        <w:t xml:space="preserve"> </w:t>
      </w:r>
      <w:r w:rsidRPr="00B90F3F" w:rsidR="00774ED9">
        <w:rPr>
          <w:rFonts w:ascii="Times New Roman" w:hAnsi="Times New Roman" w:cs="Times New Roman"/>
          <w:color w:val="FF0000"/>
          <w:sz w:val="28"/>
          <w:szCs w:val="28"/>
        </w:rPr>
        <w:t>Кондинского</w:t>
      </w:r>
      <w:r w:rsidRPr="00B90F3F">
        <w:rPr>
          <w:rFonts w:ascii="Times New Roman" w:hAnsi="Times New Roman" w:cs="Times New Roman"/>
          <w:color w:val="FF0000"/>
          <w:sz w:val="28"/>
          <w:szCs w:val="28"/>
        </w:rPr>
        <w:t xml:space="preserve"> района </w:t>
      </w:r>
      <w:r w:rsidRPr="00B90F3F" w:rsidR="00F13AEE">
        <w:rPr>
          <w:rFonts w:ascii="Times New Roman" w:hAnsi="Times New Roman" w:cs="Times New Roman"/>
          <w:color w:val="FF0000"/>
          <w:sz w:val="28"/>
          <w:szCs w:val="28"/>
        </w:rPr>
        <w:t xml:space="preserve">(автомобильной дороги по ул. Центральная в Ягодный) </w:t>
      </w:r>
      <w:r w:rsidRPr="00B90F3F">
        <w:rPr>
          <w:rFonts w:ascii="Times New Roman" w:hAnsi="Times New Roman" w:cs="Times New Roman"/>
          <w:sz w:val="28"/>
          <w:szCs w:val="28"/>
        </w:rPr>
        <w:t xml:space="preserve">и </w:t>
      </w:r>
      <w:r w:rsidRPr="00B90F3F" w:rsidR="00774ED9">
        <w:rPr>
          <w:rFonts w:ascii="Times New Roman" w:hAnsi="Times New Roman" w:cs="Times New Roman"/>
          <w:sz w:val="28"/>
          <w:szCs w:val="28"/>
        </w:rPr>
        <w:t>обеспечение безопасности</w:t>
      </w:r>
      <w:r w:rsidRPr="00B90F3F">
        <w:rPr>
          <w:rFonts w:ascii="Times New Roman" w:hAnsi="Times New Roman" w:cs="Times New Roman"/>
          <w:sz w:val="28"/>
          <w:szCs w:val="28"/>
        </w:rPr>
        <w:t xml:space="preserve"> дорожного движения на </w:t>
      </w:r>
      <w:r w:rsidRPr="00B90F3F" w:rsidR="00D3769B">
        <w:rPr>
          <w:rFonts w:ascii="Times New Roman" w:hAnsi="Times New Roman" w:cs="Times New Roman"/>
          <w:sz w:val="28"/>
          <w:szCs w:val="28"/>
        </w:rPr>
        <w:t>ней</w:t>
      </w:r>
      <w:r w:rsidRPr="00B90F3F">
        <w:rPr>
          <w:rFonts w:ascii="Times New Roman" w:hAnsi="Times New Roman" w:cs="Times New Roman"/>
          <w:sz w:val="28"/>
          <w:szCs w:val="28"/>
        </w:rPr>
        <w:t xml:space="preserve">, является </w:t>
      </w:r>
      <w:r w:rsidRPr="00B90F3F" w:rsidR="003B5D07">
        <w:rPr>
          <w:rFonts w:ascii="Times New Roman" w:hAnsi="Times New Roman" w:cs="Times New Roman"/>
          <w:sz w:val="28"/>
          <w:szCs w:val="28"/>
        </w:rPr>
        <w:t>а</w:t>
      </w:r>
      <w:r w:rsidRPr="00B90F3F">
        <w:rPr>
          <w:rFonts w:ascii="Times New Roman" w:hAnsi="Times New Roman" w:cs="Times New Roman"/>
          <w:sz w:val="28"/>
          <w:szCs w:val="28"/>
        </w:rPr>
        <w:t>дминистрация Кондинского района, на которую возложены соответствующие полномочия и предоставляется финансирование.</w:t>
      </w:r>
    </w:p>
    <w:p w:rsidR="00F0533A" w:rsidRPr="00B90F3F" w:rsidP="00F0533A">
      <w:pPr>
        <w:spacing w:after="0" w:line="240" w:lineRule="auto"/>
        <w:ind w:firstLine="539"/>
        <w:jc w:val="both"/>
        <w:rPr>
          <w:rFonts w:ascii="Times New Roman" w:hAnsi="Times New Roman" w:cs="Times New Roman"/>
          <w:sz w:val="28"/>
          <w:szCs w:val="28"/>
        </w:rPr>
      </w:pPr>
      <w:r w:rsidRPr="00B90F3F">
        <w:rPr>
          <w:rFonts w:ascii="Times New Roman" w:hAnsi="Times New Roman" w:cs="Times New Roman"/>
          <w:sz w:val="28"/>
          <w:szCs w:val="28"/>
        </w:rPr>
        <w:t xml:space="preserve"> </w:t>
      </w:r>
      <w:r w:rsidRPr="00B90F3F">
        <w:rPr>
          <w:rFonts w:ascii="Times New Roman" w:hAnsi="Times New Roman" w:cs="Times New Roman"/>
          <w:sz w:val="28"/>
          <w:szCs w:val="28"/>
        </w:rPr>
        <w:t xml:space="preserve"> 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 (</w:t>
      </w:r>
      <w:hyperlink r:id="rId19" w:history="1">
        <w:r w:rsidRPr="00B90F3F">
          <w:rPr>
            <w:rStyle w:val="Hyperlink"/>
            <w:rFonts w:ascii="Times New Roman" w:hAnsi="Times New Roman" w:cs="Times New Roman"/>
            <w:color w:val="auto"/>
            <w:sz w:val="28"/>
            <w:szCs w:val="28"/>
            <w:u w:val="none"/>
          </w:rPr>
          <w:t>статья 31</w:t>
        </w:r>
      </w:hyperlink>
      <w:r w:rsidRPr="00B90F3F">
        <w:rPr>
          <w:rFonts w:ascii="Times New Roman" w:hAnsi="Times New Roman" w:cs="Times New Roman"/>
          <w:sz w:val="28"/>
          <w:szCs w:val="28"/>
        </w:rPr>
        <w:t xml:space="preserve"> Закона № 196-ФЗ). </w:t>
      </w:r>
    </w:p>
    <w:p w:rsidR="00F13C98" w:rsidRPr="00B90F3F" w:rsidP="00F13C98">
      <w:pPr>
        <w:pStyle w:val="NormalWeb"/>
        <w:spacing w:before="0" w:beforeAutospacing="0" w:after="0" w:afterAutospacing="0"/>
        <w:ind w:firstLine="708"/>
        <w:jc w:val="both"/>
        <w:rPr>
          <w:sz w:val="28"/>
          <w:szCs w:val="28"/>
        </w:rPr>
      </w:pPr>
      <w:r w:rsidRPr="00B90F3F">
        <w:rPr>
          <w:sz w:val="28"/>
          <w:szCs w:val="28"/>
        </w:rPr>
        <w:t xml:space="preserve">В соответствии с </w:t>
      </w:r>
      <w:hyperlink r:id="rId20" w:history="1">
        <w:r w:rsidRPr="00B90F3F">
          <w:rPr>
            <w:rStyle w:val="Hyperlink"/>
            <w:sz w:val="28"/>
            <w:szCs w:val="28"/>
            <w:u w:val="none"/>
          </w:rPr>
          <w:t>частью 1 статьи 17</w:t>
        </w:r>
      </w:hyperlink>
      <w:r w:rsidRPr="00B90F3F">
        <w:rPr>
          <w:sz w:val="28"/>
          <w:szCs w:val="28"/>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F13C98" w:rsidRPr="00B90F3F" w:rsidP="00F13C98">
      <w:pPr>
        <w:spacing w:after="0" w:line="240" w:lineRule="auto"/>
        <w:ind w:firstLine="567"/>
        <w:jc w:val="both"/>
        <w:rPr>
          <w:rFonts w:ascii="Times New Roman" w:hAnsi="Times New Roman" w:cs="Times New Roman"/>
          <w:sz w:val="28"/>
          <w:szCs w:val="28"/>
        </w:rPr>
      </w:pPr>
      <w:r w:rsidRPr="00B90F3F">
        <w:rPr>
          <w:rFonts w:ascii="Times New Roman" w:hAnsi="Times New Roman" w:cs="Times New Roman"/>
          <w:sz w:val="28"/>
          <w:szCs w:val="28"/>
        </w:rPr>
        <w:t xml:space="preserve">Требования по обеспечению безопасности дорожного движения при содержании дорог предусмотрены </w:t>
      </w:r>
      <w:r w:rsidRPr="00B90F3F">
        <w:rPr>
          <w:rFonts w:ascii="Times New Roman" w:hAnsi="Times New Roman" w:cs="Times New Roman"/>
          <w:color w:val="0070C0"/>
          <w:sz w:val="28"/>
          <w:szCs w:val="28"/>
        </w:rPr>
        <w:t xml:space="preserve">ГОСТ Р 50597-2017 </w:t>
      </w:r>
      <w:r w:rsidRPr="00B90F3F">
        <w:rPr>
          <w:rFonts w:ascii="Times New Roman" w:hAnsi="Times New Roman" w:cs="Times New Roman"/>
          <w:sz w:val="28"/>
          <w:szCs w:val="28"/>
        </w:rPr>
        <w:t xml:space="preserve">«Национальный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Росстандарта от 26 сентября 2017 г. № 1245-ст (далее </w:t>
      </w:r>
      <w:r w:rsidRPr="00B90F3F">
        <w:rPr>
          <w:rFonts w:ascii="Times New Roman" w:hAnsi="Times New Roman" w:cs="Times New Roman"/>
          <w:color w:val="0070C0"/>
          <w:sz w:val="28"/>
          <w:szCs w:val="28"/>
        </w:rPr>
        <w:t>- ГОСТ Р 50597-2017</w:t>
      </w:r>
      <w:r w:rsidRPr="00B90F3F">
        <w:rPr>
          <w:rFonts w:ascii="Times New Roman" w:hAnsi="Times New Roman" w:cs="Times New Roman"/>
          <w:sz w:val="28"/>
          <w:szCs w:val="28"/>
        </w:rPr>
        <w:t xml:space="preserve">). </w:t>
      </w:r>
    </w:p>
    <w:p w:rsidR="00F13C98" w:rsidRPr="00B90F3F" w:rsidP="00F13C98">
      <w:pPr>
        <w:spacing w:after="0" w:line="240" w:lineRule="auto"/>
        <w:ind w:firstLine="708"/>
        <w:jc w:val="both"/>
        <w:rPr>
          <w:rFonts w:ascii="Times New Roman" w:hAnsi="Times New Roman" w:cs="Times New Roman"/>
          <w:sz w:val="28"/>
          <w:szCs w:val="28"/>
        </w:rPr>
      </w:pPr>
      <w:r w:rsidRPr="00B90F3F">
        <w:rPr>
          <w:rFonts w:ascii="Times New Roman" w:hAnsi="Times New Roman" w:cs="Times New Roman"/>
          <w:sz w:val="28"/>
          <w:szCs w:val="28"/>
        </w:rPr>
        <w:t>Данный стандарт устанавливает 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 улиц и дорог городов и других населенных пунктов, а также требования к эксплуатационному состоянию технических средств организации дорожного движения.</w:t>
      </w:r>
    </w:p>
    <w:p w:rsidR="00F13C98" w:rsidRPr="00B90F3F" w:rsidP="00F13C98">
      <w:pPr>
        <w:spacing w:after="0" w:line="240" w:lineRule="auto"/>
        <w:ind w:firstLine="708"/>
        <w:jc w:val="both"/>
        <w:rPr>
          <w:rFonts w:ascii="Times New Roman" w:hAnsi="Times New Roman" w:cs="Times New Roman"/>
          <w:sz w:val="28"/>
          <w:szCs w:val="28"/>
        </w:rPr>
      </w:pPr>
      <w:r w:rsidRPr="00B90F3F">
        <w:rPr>
          <w:rFonts w:ascii="Times New Roman" w:hAnsi="Times New Roman" w:cs="Times New Roman"/>
          <w:sz w:val="28"/>
          <w:szCs w:val="28"/>
        </w:rPr>
        <w:t>Все требования стандарта являются обязательными и направлены на обеспечение безопасности дорожного движения, сохранение жизни, здоровья и имущества населения, охрану окружающей среды.</w:t>
      </w:r>
    </w:p>
    <w:p w:rsidR="00F13AEE" w:rsidRPr="00B90F3F" w:rsidP="00B90F3F">
      <w:pPr>
        <w:pStyle w:val="NormalWeb"/>
        <w:spacing w:before="0" w:beforeAutospacing="0" w:after="0" w:afterAutospacing="0" w:line="288" w:lineRule="atLeast"/>
        <w:ind w:firstLine="708"/>
        <w:jc w:val="both"/>
        <w:rPr>
          <w:sz w:val="28"/>
          <w:szCs w:val="28"/>
        </w:rPr>
      </w:pPr>
      <w:r w:rsidRPr="00B90F3F">
        <w:rPr>
          <w:sz w:val="28"/>
          <w:szCs w:val="28"/>
        </w:rPr>
        <w:t xml:space="preserve">В силу </w:t>
      </w:r>
      <w:hyperlink r:id="rId21" w:history="1">
        <w:r w:rsidRPr="00B90F3F">
          <w:rPr>
            <w:rStyle w:val="Hyperlink"/>
            <w:sz w:val="28"/>
            <w:szCs w:val="28"/>
            <w:u w:val="none"/>
          </w:rPr>
          <w:t>пункта 8.8</w:t>
        </w:r>
      </w:hyperlink>
      <w:r w:rsidRPr="00B90F3F">
        <w:rPr>
          <w:sz w:val="28"/>
          <w:szCs w:val="28"/>
        </w:rPr>
        <w:t xml:space="preserve"> ГОСТ Р 50597-2017 формирование снежных валов на улицах не допускается: </w:t>
      </w:r>
    </w:p>
    <w:p w:rsidR="00F13AEE" w:rsidRPr="00B90F3F" w:rsidP="00B90F3F">
      <w:pPr>
        <w:pStyle w:val="NormalWeb"/>
        <w:spacing w:before="0" w:beforeAutospacing="0" w:after="0" w:afterAutospacing="0" w:line="288" w:lineRule="atLeast"/>
        <w:ind w:firstLine="708"/>
        <w:jc w:val="both"/>
        <w:rPr>
          <w:sz w:val="28"/>
          <w:szCs w:val="28"/>
        </w:rPr>
      </w:pPr>
      <w:r w:rsidRPr="00B90F3F">
        <w:rPr>
          <w:sz w:val="28"/>
          <w:szCs w:val="28"/>
        </w:rPr>
        <w:t xml:space="preserve">на пересечениях улиц в одном уровне и вблизи железнодорожных переездов в пределах треугольника видимости; </w:t>
      </w:r>
    </w:p>
    <w:p w:rsidR="00F13AEE" w:rsidRPr="00B90F3F" w:rsidP="00B90F3F">
      <w:pPr>
        <w:pStyle w:val="NormalWeb"/>
        <w:spacing w:before="0" w:beforeAutospacing="0" w:after="0" w:afterAutospacing="0" w:line="288" w:lineRule="atLeast"/>
        <w:ind w:firstLine="708"/>
        <w:jc w:val="both"/>
        <w:rPr>
          <w:sz w:val="28"/>
          <w:szCs w:val="28"/>
        </w:rPr>
      </w:pPr>
      <w:r w:rsidRPr="00B90F3F">
        <w:rPr>
          <w:sz w:val="28"/>
          <w:szCs w:val="28"/>
        </w:rPr>
        <w:t xml:space="preserve">ближе 10 м от пешеходного перехода; </w:t>
      </w:r>
    </w:p>
    <w:p w:rsidR="00F13AEE" w:rsidRPr="00B90F3F" w:rsidP="00B90F3F">
      <w:pPr>
        <w:pStyle w:val="NormalWeb"/>
        <w:spacing w:before="0" w:beforeAutospacing="0" w:after="0" w:afterAutospacing="0" w:line="288" w:lineRule="atLeast"/>
        <w:ind w:firstLine="708"/>
        <w:jc w:val="both"/>
        <w:rPr>
          <w:sz w:val="28"/>
          <w:szCs w:val="28"/>
        </w:rPr>
      </w:pPr>
      <w:r w:rsidRPr="00B90F3F">
        <w:rPr>
          <w:sz w:val="28"/>
          <w:szCs w:val="28"/>
        </w:rPr>
        <w:t xml:space="preserve">ближе 20 м от остановочного пункта маршрутных транспортных средств; </w:t>
      </w:r>
    </w:p>
    <w:p w:rsidR="00F13AEE" w:rsidRPr="00B90F3F" w:rsidP="00B90F3F">
      <w:pPr>
        <w:pStyle w:val="NormalWeb"/>
        <w:spacing w:before="0" w:beforeAutospacing="0" w:after="0" w:afterAutospacing="0" w:line="288" w:lineRule="atLeast"/>
        <w:ind w:firstLine="708"/>
        <w:jc w:val="both"/>
        <w:rPr>
          <w:sz w:val="28"/>
          <w:szCs w:val="28"/>
        </w:rPr>
      </w:pPr>
      <w:r w:rsidRPr="00B90F3F">
        <w:rPr>
          <w:sz w:val="28"/>
          <w:szCs w:val="28"/>
        </w:rPr>
        <w:t>на тротуарах.</w:t>
      </w:r>
    </w:p>
    <w:p w:rsidR="00F13AEE" w:rsidRPr="00B90F3F" w:rsidP="00B90F3F">
      <w:pPr>
        <w:spacing w:after="0" w:line="240" w:lineRule="auto"/>
        <w:ind w:firstLine="708"/>
        <w:jc w:val="both"/>
        <w:rPr>
          <w:rFonts w:ascii="Times New Roman" w:hAnsi="Times New Roman" w:cs="Times New Roman"/>
          <w:sz w:val="28"/>
          <w:szCs w:val="28"/>
        </w:rPr>
      </w:pPr>
      <w:r w:rsidRPr="00B90F3F">
        <w:rPr>
          <w:rFonts w:ascii="Times New Roman" w:hAnsi="Times New Roman" w:cs="Times New Roman"/>
          <w:sz w:val="28"/>
          <w:szCs w:val="28"/>
        </w:rPr>
        <w:t>Из материалов дела следует, что в 11 час</w:t>
      </w:r>
      <w:r w:rsidRPr="00B90F3F" w:rsidR="00983952">
        <w:rPr>
          <w:rFonts w:ascii="Times New Roman" w:hAnsi="Times New Roman" w:cs="Times New Roman"/>
          <w:sz w:val="28"/>
          <w:szCs w:val="28"/>
        </w:rPr>
        <w:t xml:space="preserve">. 21 мин. 12.02.2024 </w:t>
      </w:r>
      <w:r w:rsidRPr="00B90F3F">
        <w:rPr>
          <w:rFonts w:ascii="Times New Roman" w:hAnsi="Times New Roman" w:cs="Times New Roman"/>
          <w:sz w:val="28"/>
          <w:szCs w:val="28"/>
        </w:rPr>
        <w:t xml:space="preserve"> </w:t>
      </w:r>
      <w:r w:rsidRPr="00B90F3F" w:rsidR="00983952">
        <w:rPr>
          <w:rFonts w:ascii="Times New Roman" w:hAnsi="Times New Roman" w:cs="Times New Roman"/>
          <w:sz w:val="28"/>
          <w:szCs w:val="28"/>
        </w:rPr>
        <w:t>администрация Кондинского района</w:t>
      </w:r>
      <w:r w:rsidRPr="00B90F3F">
        <w:rPr>
          <w:rFonts w:ascii="Times New Roman" w:hAnsi="Times New Roman" w:cs="Times New Roman"/>
          <w:sz w:val="28"/>
          <w:szCs w:val="28"/>
        </w:rPr>
        <w:t xml:space="preserve">, являясь организацией, ответственной за содержание улично-дорожной сети </w:t>
      </w:r>
      <w:r w:rsidRPr="00B90F3F" w:rsidR="00983952">
        <w:rPr>
          <w:rFonts w:ascii="Times New Roman" w:hAnsi="Times New Roman" w:cs="Times New Roman"/>
          <w:color w:val="FF0000"/>
          <w:sz w:val="28"/>
          <w:szCs w:val="28"/>
        </w:rPr>
        <w:t>п. Ягодный</w:t>
      </w:r>
      <w:r w:rsidRPr="00B90F3F">
        <w:rPr>
          <w:rFonts w:ascii="Times New Roman" w:hAnsi="Times New Roman" w:cs="Times New Roman"/>
          <w:color w:val="FF0000"/>
          <w:sz w:val="28"/>
          <w:szCs w:val="28"/>
        </w:rPr>
        <w:t xml:space="preserve">, </w:t>
      </w:r>
      <w:r w:rsidRPr="00B90F3F">
        <w:rPr>
          <w:rFonts w:ascii="Times New Roman" w:hAnsi="Times New Roman" w:cs="Times New Roman"/>
          <w:sz w:val="28"/>
          <w:szCs w:val="28"/>
        </w:rPr>
        <w:t xml:space="preserve">допустило нарушение в зимнем содержании автомобильных дорог, а именно: на </w:t>
      </w:r>
      <w:r w:rsidRPr="00B90F3F" w:rsidR="00B90F3F">
        <w:rPr>
          <w:rFonts w:ascii="Times New Roman" w:hAnsi="Times New Roman" w:cs="Times New Roman"/>
          <w:color w:val="FF0000"/>
          <w:sz w:val="28"/>
          <w:szCs w:val="28"/>
        </w:rPr>
        <w:t xml:space="preserve">автомобильной дороге по ул. Центральная, 27 в п. Ягодный (подъезд к п. Ягодный) </w:t>
      </w:r>
      <w:r w:rsidRPr="00B90F3F">
        <w:rPr>
          <w:rFonts w:ascii="Times New Roman" w:hAnsi="Times New Roman" w:cs="Times New Roman"/>
          <w:sz w:val="28"/>
          <w:szCs w:val="28"/>
        </w:rPr>
        <w:t xml:space="preserve">ближе 10 м от пешеходного перехода сформирован снежный вал, высота которого составляет </w:t>
      </w:r>
      <w:r w:rsidRPr="00B90F3F" w:rsidR="00983952">
        <w:rPr>
          <w:rFonts w:ascii="Times New Roman" w:hAnsi="Times New Roman" w:cs="Times New Roman"/>
          <w:sz w:val="28"/>
          <w:szCs w:val="28"/>
        </w:rPr>
        <w:t>79</w:t>
      </w:r>
      <w:r w:rsidR="00910FCF">
        <w:rPr>
          <w:rFonts w:ascii="Times New Roman" w:hAnsi="Times New Roman" w:cs="Times New Roman"/>
          <w:sz w:val="28"/>
          <w:szCs w:val="28"/>
        </w:rPr>
        <w:t>см</w:t>
      </w:r>
      <w:r w:rsidRPr="00B90F3F">
        <w:rPr>
          <w:rFonts w:ascii="Times New Roman" w:hAnsi="Times New Roman" w:cs="Times New Roman"/>
          <w:sz w:val="28"/>
          <w:szCs w:val="28"/>
        </w:rPr>
        <w:t xml:space="preserve">, чем нарушены требования </w:t>
      </w:r>
      <w:hyperlink r:id="rId21" w:history="1">
        <w:r w:rsidRPr="00B90F3F">
          <w:rPr>
            <w:rStyle w:val="Hyperlink"/>
            <w:rFonts w:ascii="Times New Roman" w:hAnsi="Times New Roman" w:cs="Times New Roman"/>
            <w:sz w:val="28"/>
            <w:szCs w:val="28"/>
            <w:u w:val="none"/>
          </w:rPr>
          <w:t>пункта 8.8</w:t>
        </w:r>
      </w:hyperlink>
      <w:r w:rsidRPr="00B90F3F">
        <w:rPr>
          <w:rFonts w:ascii="Times New Roman" w:hAnsi="Times New Roman" w:cs="Times New Roman"/>
          <w:sz w:val="28"/>
          <w:szCs w:val="28"/>
        </w:rPr>
        <w:t xml:space="preserve"> ГОСТ Р 50597-2017, создана угроза безопасности дорожного движения.</w:t>
      </w:r>
    </w:p>
    <w:p w:rsidR="00F13C98" w:rsidRPr="00B90F3F" w:rsidP="00983952">
      <w:pPr>
        <w:pStyle w:val="Heading1"/>
        <w:spacing w:before="0" w:beforeAutospacing="0" w:after="0" w:afterAutospacing="0"/>
        <w:ind w:firstLine="567"/>
        <w:jc w:val="both"/>
        <w:rPr>
          <w:b w:val="0"/>
          <w:sz w:val="28"/>
          <w:szCs w:val="28"/>
        </w:rPr>
      </w:pPr>
      <w:r w:rsidRPr="00B90F3F">
        <w:rPr>
          <w:b w:val="0"/>
          <w:sz w:val="28"/>
          <w:szCs w:val="28"/>
        </w:rPr>
        <w:t xml:space="preserve"> </w:t>
      </w:r>
      <w:r w:rsidRPr="00B90F3F">
        <w:rPr>
          <w:sz w:val="28"/>
          <w:szCs w:val="28"/>
        </w:rPr>
        <w:t xml:space="preserve"> </w:t>
      </w:r>
      <w:r w:rsidRPr="00B90F3F">
        <w:rPr>
          <w:b w:val="0"/>
          <w:sz w:val="28"/>
          <w:szCs w:val="28"/>
        </w:rPr>
        <w:t xml:space="preserve">Приведенные обстоятельства послужили основанием для составления в отношении администрации протокола об административном правонарушении предусмотренном </w:t>
      </w:r>
      <w:hyperlink r:id="rId7" w:history="1">
        <w:r w:rsidRPr="00B90F3F">
          <w:rPr>
            <w:rStyle w:val="Hyperlink"/>
            <w:b w:val="0"/>
            <w:color w:val="auto"/>
            <w:sz w:val="28"/>
            <w:szCs w:val="28"/>
            <w:u w:val="none"/>
          </w:rPr>
          <w:t>частью 1 статьи 12.34</w:t>
        </w:r>
      </w:hyperlink>
      <w:r w:rsidRPr="00B90F3F">
        <w:rPr>
          <w:b w:val="0"/>
          <w:sz w:val="28"/>
          <w:szCs w:val="28"/>
        </w:rPr>
        <w:t xml:space="preserve"> Кодекса Российской Федерации об административных правонарушениях. </w:t>
      </w:r>
    </w:p>
    <w:p w:rsidR="00DD5EF4" w:rsidRPr="00B90F3F" w:rsidP="000D7F69">
      <w:pPr>
        <w:pStyle w:val="NormalWeb"/>
        <w:spacing w:before="0" w:beforeAutospacing="0" w:after="0" w:afterAutospacing="0"/>
        <w:ind w:firstLine="539"/>
        <w:jc w:val="both"/>
        <w:rPr>
          <w:sz w:val="28"/>
          <w:szCs w:val="28"/>
        </w:rPr>
      </w:pPr>
      <w:r w:rsidRPr="00B90F3F">
        <w:rPr>
          <w:sz w:val="28"/>
          <w:szCs w:val="28"/>
        </w:rPr>
        <w:t xml:space="preserve">Фактические обстоятельства совершения администрацией действий (бездействия), образующих состав административного правонарушения, предусмотренного </w:t>
      </w:r>
      <w:hyperlink r:id="rId22" w:history="1">
        <w:r w:rsidRPr="00B90F3F">
          <w:rPr>
            <w:rStyle w:val="Hyperlink"/>
            <w:sz w:val="28"/>
            <w:szCs w:val="28"/>
            <w:u w:val="none"/>
          </w:rPr>
          <w:t>частью 1 статьи 12.34</w:t>
        </w:r>
      </w:hyperlink>
      <w:r w:rsidRPr="00B90F3F">
        <w:rPr>
          <w:sz w:val="28"/>
          <w:szCs w:val="28"/>
        </w:rPr>
        <w:t xml:space="preserve"> Кодекса Российской Федерации об административных правонарушениях, подтвержд</w:t>
      </w:r>
      <w:r w:rsidRPr="00B90F3F" w:rsidR="008C5572">
        <w:rPr>
          <w:sz w:val="28"/>
          <w:szCs w:val="28"/>
        </w:rPr>
        <w:t>аются</w:t>
      </w:r>
      <w:r w:rsidRPr="00B90F3F">
        <w:rPr>
          <w:sz w:val="28"/>
          <w:szCs w:val="28"/>
        </w:rPr>
        <w:t xml:space="preserve"> совокупностью представленных в материалы дела доказательств:</w:t>
      </w:r>
    </w:p>
    <w:p w:rsidR="002708D3" w:rsidRPr="00B90F3F" w:rsidP="000D7F69">
      <w:pPr>
        <w:pStyle w:val="NormalWeb"/>
        <w:spacing w:before="0" w:beforeAutospacing="0" w:after="0" w:afterAutospacing="0"/>
        <w:ind w:firstLine="539"/>
        <w:jc w:val="both"/>
        <w:rPr>
          <w:sz w:val="28"/>
          <w:szCs w:val="28"/>
        </w:rPr>
      </w:pPr>
      <w:r w:rsidRPr="00B90F3F">
        <w:rPr>
          <w:sz w:val="28"/>
          <w:szCs w:val="28"/>
        </w:rPr>
        <w:t xml:space="preserve">протоколом об административном правонарушении от </w:t>
      </w:r>
      <w:r w:rsidRPr="00B90F3F" w:rsidR="00983952">
        <w:rPr>
          <w:sz w:val="28"/>
          <w:szCs w:val="28"/>
        </w:rPr>
        <w:t>15.02.2024</w:t>
      </w:r>
      <w:r w:rsidRPr="00B90F3F" w:rsidR="000D7F69">
        <w:rPr>
          <w:sz w:val="28"/>
          <w:szCs w:val="28"/>
        </w:rPr>
        <w:t>, в котором</w:t>
      </w:r>
      <w:r w:rsidRPr="00B90F3F" w:rsidR="00F64DB1">
        <w:rPr>
          <w:sz w:val="28"/>
          <w:szCs w:val="28"/>
        </w:rPr>
        <w:t xml:space="preserve"> </w:t>
      </w:r>
      <w:r w:rsidRPr="00B90F3F" w:rsidR="000D7F69">
        <w:rPr>
          <w:sz w:val="28"/>
          <w:szCs w:val="28"/>
        </w:rPr>
        <w:t xml:space="preserve"> </w:t>
      </w:r>
      <w:r w:rsidRPr="00B90F3F" w:rsidR="00F64DB1">
        <w:rPr>
          <w:sz w:val="28"/>
          <w:szCs w:val="28"/>
        </w:rPr>
        <w:t xml:space="preserve"> отражены все сведения, необходимые для разрешения дела, в том числе зафиксирован выявленный уполномоченным должностным лицом ГИБДД в ходе осуществления деятельности в пределах его полномочий факт совершения правонарушения, выразившегося в несоблюдении требований по обеспечению безопасности дорожного движения при содержании </w:t>
      </w:r>
      <w:r w:rsidRPr="00B90F3F" w:rsidR="000D7F69">
        <w:rPr>
          <w:sz w:val="28"/>
          <w:szCs w:val="28"/>
        </w:rPr>
        <w:t>дорог (</w:t>
      </w:r>
      <w:r w:rsidRPr="00B90F3F">
        <w:rPr>
          <w:sz w:val="28"/>
          <w:szCs w:val="28"/>
        </w:rPr>
        <w:t>л.д.</w:t>
      </w:r>
      <w:r w:rsidRPr="00B90F3F" w:rsidR="00087D22">
        <w:rPr>
          <w:sz w:val="28"/>
          <w:szCs w:val="28"/>
        </w:rPr>
        <w:t>2</w:t>
      </w:r>
      <w:r w:rsidRPr="00B90F3F">
        <w:rPr>
          <w:sz w:val="28"/>
          <w:szCs w:val="28"/>
        </w:rPr>
        <w:t>);</w:t>
      </w:r>
    </w:p>
    <w:p w:rsidR="004C10D8" w:rsidRPr="00B90F3F" w:rsidP="00961D3F">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протокол</w:t>
      </w:r>
      <w:r w:rsidRPr="00B90F3F" w:rsidR="0084476B">
        <w:rPr>
          <w:rFonts w:ascii="Times New Roman" w:hAnsi="Times New Roman" w:cs="Times New Roman"/>
          <w:sz w:val="28"/>
          <w:szCs w:val="28"/>
        </w:rPr>
        <w:t>ом</w:t>
      </w:r>
      <w:r w:rsidRPr="00B90F3F" w:rsidR="00E15D8E">
        <w:rPr>
          <w:rFonts w:ascii="Times New Roman" w:hAnsi="Times New Roman" w:cs="Times New Roman"/>
          <w:sz w:val="28"/>
          <w:szCs w:val="28"/>
        </w:rPr>
        <w:t xml:space="preserve"> </w:t>
      </w:r>
      <w:r w:rsidRPr="00B90F3F">
        <w:rPr>
          <w:rFonts w:ascii="Times New Roman" w:hAnsi="Times New Roman" w:cs="Times New Roman"/>
          <w:sz w:val="28"/>
          <w:szCs w:val="28"/>
        </w:rPr>
        <w:t>обследования</w:t>
      </w:r>
      <w:r w:rsidRPr="00B90F3F" w:rsidR="0084476B">
        <w:rPr>
          <w:rFonts w:ascii="Times New Roman" w:hAnsi="Times New Roman" w:cs="Times New Roman"/>
          <w:sz w:val="28"/>
          <w:szCs w:val="28"/>
        </w:rPr>
        <w:t xml:space="preserve"> с фототаблиц</w:t>
      </w:r>
      <w:r w:rsidRPr="00B90F3F" w:rsidR="004835A4">
        <w:rPr>
          <w:rFonts w:ascii="Times New Roman" w:hAnsi="Times New Roman" w:cs="Times New Roman"/>
          <w:sz w:val="28"/>
          <w:szCs w:val="28"/>
        </w:rPr>
        <w:t>ей</w:t>
      </w:r>
      <w:r w:rsidRPr="00B90F3F">
        <w:rPr>
          <w:rFonts w:ascii="Times New Roman" w:hAnsi="Times New Roman" w:cs="Times New Roman"/>
          <w:sz w:val="28"/>
          <w:szCs w:val="28"/>
        </w:rPr>
        <w:t xml:space="preserve"> от </w:t>
      </w:r>
      <w:r w:rsidRPr="00B90F3F" w:rsidR="007D5875">
        <w:rPr>
          <w:rFonts w:ascii="Times New Roman" w:hAnsi="Times New Roman" w:cs="Times New Roman"/>
          <w:sz w:val="28"/>
          <w:szCs w:val="28"/>
        </w:rPr>
        <w:t>12.02.2024</w:t>
      </w:r>
      <w:r w:rsidRPr="00B90F3F">
        <w:rPr>
          <w:rFonts w:ascii="Times New Roman" w:hAnsi="Times New Roman" w:cs="Times New Roman"/>
          <w:sz w:val="28"/>
          <w:szCs w:val="28"/>
        </w:rPr>
        <w:t xml:space="preserve"> (время </w:t>
      </w:r>
      <w:r w:rsidRPr="00B90F3F" w:rsidR="00DD5EF4">
        <w:rPr>
          <w:rFonts w:ascii="Times New Roman" w:hAnsi="Times New Roman" w:cs="Times New Roman"/>
          <w:sz w:val="28"/>
          <w:szCs w:val="28"/>
        </w:rPr>
        <w:t>обследования с</w:t>
      </w:r>
      <w:r w:rsidRPr="00B90F3F">
        <w:rPr>
          <w:rFonts w:ascii="Times New Roman" w:hAnsi="Times New Roman" w:cs="Times New Roman"/>
          <w:sz w:val="28"/>
          <w:szCs w:val="28"/>
        </w:rPr>
        <w:t xml:space="preserve"> </w:t>
      </w:r>
      <w:r w:rsidRPr="00B90F3F" w:rsidR="00983952">
        <w:rPr>
          <w:rFonts w:ascii="Times New Roman" w:hAnsi="Times New Roman" w:cs="Times New Roman"/>
          <w:sz w:val="28"/>
          <w:szCs w:val="28"/>
        </w:rPr>
        <w:t>11</w:t>
      </w:r>
      <w:r w:rsidRPr="00B90F3F" w:rsidR="00E15D8E">
        <w:rPr>
          <w:rFonts w:ascii="Times New Roman" w:hAnsi="Times New Roman" w:cs="Times New Roman"/>
          <w:sz w:val="28"/>
          <w:szCs w:val="28"/>
        </w:rPr>
        <w:t xml:space="preserve">час. - </w:t>
      </w:r>
      <w:r w:rsidRPr="00B90F3F" w:rsidR="00983952">
        <w:rPr>
          <w:rFonts w:ascii="Times New Roman" w:hAnsi="Times New Roman" w:cs="Times New Roman"/>
          <w:sz w:val="28"/>
          <w:szCs w:val="28"/>
        </w:rPr>
        <w:t>16</w:t>
      </w:r>
      <w:r w:rsidRPr="00B90F3F" w:rsidR="00E15D8E">
        <w:rPr>
          <w:rFonts w:ascii="Times New Roman" w:hAnsi="Times New Roman" w:cs="Times New Roman"/>
          <w:sz w:val="28"/>
          <w:szCs w:val="28"/>
        </w:rPr>
        <w:t xml:space="preserve">мин. до </w:t>
      </w:r>
      <w:r w:rsidRPr="00B90F3F" w:rsidR="00983952">
        <w:rPr>
          <w:rFonts w:ascii="Times New Roman" w:hAnsi="Times New Roman" w:cs="Times New Roman"/>
          <w:sz w:val="28"/>
          <w:szCs w:val="28"/>
        </w:rPr>
        <w:t>11</w:t>
      </w:r>
      <w:r w:rsidRPr="00B90F3F" w:rsidR="00E15D8E">
        <w:rPr>
          <w:rFonts w:ascii="Times New Roman" w:hAnsi="Times New Roman" w:cs="Times New Roman"/>
          <w:sz w:val="28"/>
          <w:szCs w:val="28"/>
        </w:rPr>
        <w:t>час.</w:t>
      </w:r>
      <w:r w:rsidRPr="00B90F3F" w:rsidR="00DD5EF4">
        <w:rPr>
          <w:rFonts w:ascii="Times New Roman" w:hAnsi="Times New Roman" w:cs="Times New Roman"/>
          <w:sz w:val="28"/>
          <w:szCs w:val="28"/>
        </w:rPr>
        <w:t xml:space="preserve"> </w:t>
      </w:r>
      <w:r w:rsidRPr="00B90F3F" w:rsidR="00E15D8E">
        <w:rPr>
          <w:rFonts w:ascii="Times New Roman" w:hAnsi="Times New Roman" w:cs="Times New Roman"/>
          <w:sz w:val="28"/>
          <w:szCs w:val="28"/>
        </w:rPr>
        <w:t xml:space="preserve">- </w:t>
      </w:r>
      <w:r w:rsidRPr="00B90F3F" w:rsidR="00B973A0">
        <w:rPr>
          <w:rFonts w:ascii="Times New Roman" w:hAnsi="Times New Roman" w:cs="Times New Roman"/>
          <w:sz w:val="28"/>
          <w:szCs w:val="28"/>
        </w:rPr>
        <w:t>21</w:t>
      </w:r>
      <w:r w:rsidRPr="00B90F3F" w:rsidR="00E15D8E">
        <w:rPr>
          <w:rFonts w:ascii="Times New Roman" w:hAnsi="Times New Roman" w:cs="Times New Roman"/>
          <w:sz w:val="28"/>
          <w:szCs w:val="28"/>
        </w:rPr>
        <w:t>мин</w:t>
      </w:r>
      <w:r w:rsidRPr="00B90F3F">
        <w:rPr>
          <w:rFonts w:ascii="Times New Roman" w:hAnsi="Times New Roman" w:cs="Times New Roman"/>
          <w:sz w:val="28"/>
          <w:szCs w:val="28"/>
        </w:rPr>
        <w:t>.)</w:t>
      </w:r>
      <w:r w:rsidRPr="00B90F3F">
        <w:rPr>
          <w:rFonts w:ascii="Times New Roman" w:hAnsi="Times New Roman" w:cs="Times New Roman"/>
          <w:sz w:val="28"/>
          <w:szCs w:val="28"/>
        </w:rPr>
        <w:t xml:space="preserve"> (л.д.</w:t>
      </w:r>
      <w:r w:rsidRPr="00B90F3F" w:rsidR="00983952">
        <w:rPr>
          <w:rFonts w:ascii="Times New Roman" w:hAnsi="Times New Roman" w:cs="Times New Roman"/>
          <w:sz w:val="28"/>
          <w:szCs w:val="28"/>
        </w:rPr>
        <w:t>6-12</w:t>
      </w:r>
      <w:r w:rsidRPr="00B90F3F">
        <w:rPr>
          <w:rFonts w:ascii="Times New Roman" w:hAnsi="Times New Roman" w:cs="Times New Roman"/>
          <w:sz w:val="28"/>
          <w:szCs w:val="28"/>
        </w:rPr>
        <w:t>)</w:t>
      </w:r>
      <w:r w:rsidRPr="00B90F3F" w:rsidR="00F64DB1">
        <w:rPr>
          <w:rFonts w:ascii="Times New Roman" w:hAnsi="Times New Roman" w:cs="Times New Roman"/>
          <w:sz w:val="28"/>
          <w:szCs w:val="28"/>
        </w:rPr>
        <w:t>;</w:t>
      </w:r>
      <w:r w:rsidRPr="00B90F3F">
        <w:rPr>
          <w:rFonts w:ascii="Times New Roman" w:hAnsi="Times New Roman" w:cs="Times New Roman"/>
          <w:sz w:val="28"/>
          <w:szCs w:val="28"/>
        </w:rPr>
        <w:t xml:space="preserve"> </w:t>
      </w:r>
    </w:p>
    <w:p w:rsidR="004C10D8" w:rsidRPr="00B90F3F" w:rsidP="00961D3F">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свидетельством о постановке на учет в налоговом органе администрации Кондинского района</w:t>
      </w:r>
      <w:r w:rsidRPr="00B90F3F" w:rsidR="00983952">
        <w:rPr>
          <w:rFonts w:ascii="Times New Roman" w:hAnsi="Times New Roman" w:cs="Times New Roman"/>
          <w:sz w:val="28"/>
          <w:szCs w:val="28"/>
        </w:rPr>
        <w:t>, карточкой предприятия</w:t>
      </w:r>
      <w:r w:rsidRPr="00B90F3F">
        <w:rPr>
          <w:rFonts w:ascii="Times New Roman" w:hAnsi="Times New Roman" w:cs="Times New Roman"/>
          <w:sz w:val="28"/>
          <w:szCs w:val="28"/>
        </w:rPr>
        <w:t xml:space="preserve"> (л.д. </w:t>
      </w:r>
      <w:r w:rsidRPr="00B90F3F" w:rsidR="00983952">
        <w:rPr>
          <w:rFonts w:ascii="Times New Roman" w:hAnsi="Times New Roman" w:cs="Times New Roman"/>
          <w:sz w:val="28"/>
          <w:szCs w:val="28"/>
        </w:rPr>
        <w:t>14,15</w:t>
      </w:r>
      <w:r w:rsidRPr="00B90F3F">
        <w:rPr>
          <w:rFonts w:ascii="Times New Roman" w:hAnsi="Times New Roman" w:cs="Times New Roman"/>
          <w:sz w:val="28"/>
          <w:szCs w:val="28"/>
        </w:rPr>
        <w:t>)</w:t>
      </w:r>
      <w:r w:rsidRPr="00B90F3F" w:rsidR="00CB1F37">
        <w:rPr>
          <w:rFonts w:ascii="Times New Roman" w:hAnsi="Times New Roman" w:cs="Times New Roman"/>
          <w:sz w:val="28"/>
          <w:szCs w:val="28"/>
        </w:rPr>
        <w:t>;</w:t>
      </w:r>
    </w:p>
    <w:p w:rsidR="00983952" w:rsidRPr="00B90F3F" w:rsidP="00983952">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Уставом Кондинского района (л.д. 16-82);</w:t>
      </w:r>
    </w:p>
    <w:p w:rsidR="00983952" w:rsidRPr="00B90F3F" w:rsidP="00983952">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выпиской ЕГРЮЛ в отношении администрации Кондинского района (л.д. 83-88);</w:t>
      </w:r>
    </w:p>
    <w:p w:rsidR="00983952" w:rsidRPr="00B90F3F" w:rsidP="00961D3F">
      <w:pPr>
        <w:spacing w:after="0" w:line="240" w:lineRule="auto"/>
        <w:ind w:firstLine="540"/>
        <w:jc w:val="both"/>
        <w:rPr>
          <w:rFonts w:ascii="Times New Roman" w:hAnsi="Times New Roman" w:cs="Times New Roman"/>
          <w:color w:val="FF0000"/>
          <w:sz w:val="28"/>
          <w:szCs w:val="28"/>
        </w:rPr>
      </w:pPr>
      <w:r w:rsidRPr="00B90F3F">
        <w:rPr>
          <w:rFonts w:ascii="Times New Roman" w:hAnsi="Times New Roman" w:cs="Times New Roman"/>
          <w:color w:val="FF0000"/>
          <w:sz w:val="28"/>
          <w:szCs w:val="28"/>
        </w:rPr>
        <w:t>выпиской из реестра муниципального имущества МО Кондинский район от 12.02.2024;</w:t>
      </w:r>
    </w:p>
    <w:p w:rsidR="00983952" w:rsidRPr="00B90F3F" w:rsidP="00961D3F">
      <w:pPr>
        <w:spacing w:after="0" w:line="240" w:lineRule="auto"/>
        <w:ind w:firstLine="540"/>
        <w:jc w:val="both"/>
        <w:rPr>
          <w:rFonts w:ascii="Times New Roman" w:hAnsi="Times New Roman" w:cs="Times New Roman"/>
          <w:color w:val="FF0000"/>
          <w:sz w:val="28"/>
          <w:szCs w:val="28"/>
        </w:rPr>
      </w:pPr>
      <w:r w:rsidRPr="00B90F3F">
        <w:rPr>
          <w:rFonts w:ascii="Times New Roman" w:hAnsi="Times New Roman" w:cs="Times New Roman"/>
          <w:color w:val="FF0000"/>
          <w:sz w:val="28"/>
          <w:szCs w:val="28"/>
        </w:rPr>
        <w:t>выпиской ЕГРН от 21.12.2023;</w:t>
      </w:r>
    </w:p>
    <w:p w:rsidR="00F13C98" w:rsidRPr="00B90F3F" w:rsidP="00F13C98">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 xml:space="preserve">распоряжением администрации Кондинского района №156/п от 27.11.2021(л.д. </w:t>
      </w:r>
      <w:r w:rsidRPr="00B90F3F" w:rsidR="00B973A0">
        <w:rPr>
          <w:rFonts w:ascii="Times New Roman" w:hAnsi="Times New Roman" w:cs="Times New Roman"/>
          <w:sz w:val="28"/>
          <w:szCs w:val="28"/>
        </w:rPr>
        <w:t>164</w:t>
      </w:r>
      <w:r w:rsidRPr="00B90F3F">
        <w:rPr>
          <w:rFonts w:ascii="Times New Roman" w:hAnsi="Times New Roman" w:cs="Times New Roman"/>
          <w:sz w:val="28"/>
          <w:szCs w:val="28"/>
        </w:rPr>
        <w:t>);</w:t>
      </w:r>
    </w:p>
    <w:p w:rsidR="004C10D8" w:rsidRPr="00B90F3F" w:rsidP="00961D3F">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муниципальным контрактом №</w:t>
      </w:r>
      <w:r w:rsidRPr="00B90F3F">
        <w:rPr>
          <w:rFonts w:ascii="Times New Roman" w:hAnsi="Times New Roman" w:cs="Times New Roman"/>
          <w:sz w:val="28"/>
          <w:szCs w:val="28"/>
        </w:rPr>
        <w:t>018730000352</w:t>
      </w:r>
      <w:r w:rsidRPr="00B90F3F" w:rsidR="00983952">
        <w:rPr>
          <w:rFonts w:ascii="Times New Roman" w:hAnsi="Times New Roman" w:cs="Times New Roman"/>
          <w:sz w:val="28"/>
          <w:szCs w:val="28"/>
        </w:rPr>
        <w:t>4000035</w:t>
      </w:r>
      <w:r w:rsidRPr="00B90F3F">
        <w:rPr>
          <w:rFonts w:ascii="Times New Roman" w:hAnsi="Times New Roman" w:cs="Times New Roman"/>
          <w:sz w:val="28"/>
          <w:szCs w:val="28"/>
        </w:rPr>
        <w:t xml:space="preserve"> на выполнение работ по содержанию автомобильных дорог и улиц пгт. Междуреченский, заключенным между МУ УКС Кондинского района, действующего от имени и в интересах МО Кондинский район и </w:t>
      </w:r>
      <w:r w:rsidRPr="00B90F3F" w:rsidR="00983952">
        <w:rPr>
          <w:rFonts w:ascii="Times New Roman" w:hAnsi="Times New Roman" w:cs="Times New Roman"/>
          <w:sz w:val="28"/>
          <w:szCs w:val="28"/>
        </w:rPr>
        <w:t>АО «ГК «Северавтодор»</w:t>
      </w:r>
      <w:r w:rsidRPr="00B90F3F">
        <w:rPr>
          <w:rFonts w:ascii="Times New Roman" w:hAnsi="Times New Roman" w:cs="Times New Roman"/>
          <w:sz w:val="28"/>
          <w:szCs w:val="28"/>
        </w:rPr>
        <w:t xml:space="preserve">, </w:t>
      </w:r>
      <w:r w:rsidRPr="00B90F3F">
        <w:rPr>
          <w:rFonts w:ascii="Times New Roman" w:hAnsi="Times New Roman" w:cs="Times New Roman"/>
          <w:sz w:val="28"/>
          <w:szCs w:val="28"/>
        </w:rPr>
        <w:t xml:space="preserve">(л.д. </w:t>
      </w:r>
      <w:r w:rsidRPr="00B90F3F" w:rsidR="00983952">
        <w:rPr>
          <w:rFonts w:ascii="Times New Roman" w:hAnsi="Times New Roman" w:cs="Times New Roman"/>
          <w:sz w:val="28"/>
          <w:szCs w:val="28"/>
        </w:rPr>
        <w:t>94-107</w:t>
      </w:r>
      <w:r w:rsidRPr="00B90F3F">
        <w:rPr>
          <w:rFonts w:ascii="Times New Roman" w:hAnsi="Times New Roman" w:cs="Times New Roman"/>
          <w:sz w:val="28"/>
          <w:szCs w:val="28"/>
        </w:rPr>
        <w:t>);</w:t>
      </w:r>
    </w:p>
    <w:p w:rsidR="002B5587" w:rsidRPr="00B90F3F" w:rsidP="00961D3F">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 xml:space="preserve">выпиской из </w:t>
      </w:r>
      <w:r w:rsidRPr="00B90F3F">
        <w:rPr>
          <w:rFonts w:ascii="Times New Roman" w:hAnsi="Times New Roman" w:cs="Times New Roman"/>
          <w:sz w:val="28"/>
          <w:szCs w:val="28"/>
        </w:rPr>
        <w:t>п</w:t>
      </w:r>
      <w:r w:rsidRPr="00B90F3F" w:rsidR="00961D3F">
        <w:rPr>
          <w:rFonts w:ascii="Times New Roman" w:hAnsi="Times New Roman" w:cs="Times New Roman"/>
          <w:sz w:val="28"/>
          <w:szCs w:val="28"/>
        </w:rPr>
        <w:t>роект</w:t>
      </w:r>
      <w:r w:rsidRPr="00B90F3F">
        <w:rPr>
          <w:rFonts w:ascii="Times New Roman" w:hAnsi="Times New Roman" w:cs="Times New Roman"/>
          <w:sz w:val="28"/>
          <w:szCs w:val="28"/>
        </w:rPr>
        <w:t>а</w:t>
      </w:r>
      <w:r w:rsidRPr="00B90F3F" w:rsidR="00961D3F">
        <w:rPr>
          <w:rFonts w:ascii="Times New Roman" w:hAnsi="Times New Roman" w:cs="Times New Roman"/>
          <w:sz w:val="28"/>
          <w:szCs w:val="28"/>
        </w:rPr>
        <w:t xml:space="preserve"> организации дорожного движения муниципальных автомобильных дорог</w:t>
      </w:r>
      <w:r w:rsidRPr="00B90F3F" w:rsidR="00983952">
        <w:rPr>
          <w:rFonts w:ascii="Times New Roman" w:hAnsi="Times New Roman" w:cs="Times New Roman"/>
          <w:sz w:val="28"/>
          <w:szCs w:val="28"/>
        </w:rPr>
        <w:t xml:space="preserve">, находящихся на территории  </w:t>
      </w:r>
      <w:r w:rsidRPr="00B90F3F" w:rsidR="00983952">
        <w:rPr>
          <w:rFonts w:ascii="Times New Roman" w:hAnsi="Times New Roman" w:cs="Times New Roman"/>
          <w:color w:val="FF0000"/>
          <w:sz w:val="28"/>
          <w:szCs w:val="28"/>
        </w:rPr>
        <w:t>сп. Леуши</w:t>
      </w:r>
      <w:r w:rsidRPr="00B90F3F" w:rsidR="00961D3F">
        <w:rPr>
          <w:rFonts w:ascii="Times New Roman" w:hAnsi="Times New Roman" w:cs="Times New Roman"/>
          <w:color w:val="FF0000"/>
          <w:sz w:val="28"/>
          <w:szCs w:val="28"/>
        </w:rPr>
        <w:t xml:space="preserve"> </w:t>
      </w:r>
      <w:r w:rsidRPr="00B90F3F" w:rsidR="00961D3F">
        <w:rPr>
          <w:rFonts w:ascii="Times New Roman" w:hAnsi="Times New Roman" w:cs="Times New Roman"/>
          <w:sz w:val="28"/>
          <w:szCs w:val="28"/>
        </w:rPr>
        <w:t xml:space="preserve">Кондинского района </w:t>
      </w:r>
      <w:r w:rsidRPr="00B90F3F">
        <w:rPr>
          <w:rFonts w:ascii="Times New Roman" w:hAnsi="Times New Roman" w:cs="Times New Roman"/>
          <w:sz w:val="28"/>
          <w:szCs w:val="28"/>
        </w:rPr>
        <w:t xml:space="preserve">(л.д </w:t>
      </w:r>
      <w:r w:rsidRPr="00B90F3F" w:rsidR="00983952">
        <w:rPr>
          <w:rFonts w:ascii="Times New Roman" w:hAnsi="Times New Roman" w:cs="Times New Roman"/>
          <w:sz w:val="28"/>
          <w:szCs w:val="28"/>
        </w:rPr>
        <w:t>113-129</w:t>
      </w:r>
      <w:r w:rsidRPr="00B90F3F">
        <w:rPr>
          <w:rFonts w:ascii="Times New Roman" w:hAnsi="Times New Roman" w:cs="Times New Roman"/>
          <w:sz w:val="28"/>
          <w:szCs w:val="28"/>
        </w:rPr>
        <w:t>);</w:t>
      </w:r>
      <w:r w:rsidRPr="00B90F3F" w:rsidR="00961D3F">
        <w:rPr>
          <w:rFonts w:ascii="Times New Roman" w:hAnsi="Times New Roman" w:cs="Times New Roman"/>
          <w:sz w:val="28"/>
          <w:szCs w:val="28"/>
        </w:rPr>
        <w:t xml:space="preserve"> </w:t>
      </w:r>
    </w:p>
    <w:p w:rsidR="0048048C" w:rsidRPr="00B90F3F" w:rsidP="00983952">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 xml:space="preserve"> </w:t>
      </w:r>
      <w:r w:rsidRPr="00B90F3F" w:rsidR="004818C8">
        <w:rPr>
          <w:rFonts w:ascii="Times New Roman" w:hAnsi="Times New Roman" w:cs="Times New Roman"/>
          <w:sz w:val="28"/>
          <w:szCs w:val="28"/>
        </w:rPr>
        <w:t>свидетельствами о поверке</w:t>
      </w:r>
      <w:r w:rsidRPr="00B90F3F" w:rsidR="00F92C12">
        <w:rPr>
          <w:rFonts w:ascii="Times New Roman" w:hAnsi="Times New Roman" w:cs="Times New Roman"/>
          <w:sz w:val="28"/>
          <w:szCs w:val="28"/>
        </w:rPr>
        <w:t>, инвентаризационной карточкой</w:t>
      </w:r>
      <w:r w:rsidRPr="00B90F3F" w:rsidR="004818C8">
        <w:rPr>
          <w:rFonts w:ascii="Times New Roman" w:hAnsi="Times New Roman" w:cs="Times New Roman"/>
          <w:sz w:val="28"/>
          <w:szCs w:val="28"/>
        </w:rPr>
        <w:t xml:space="preserve"> (л.д. </w:t>
      </w:r>
      <w:r w:rsidRPr="00B90F3F">
        <w:rPr>
          <w:rFonts w:ascii="Times New Roman" w:hAnsi="Times New Roman" w:cs="Times New Roman"/>
          <w:sz w:val="28"/>
          <w:szCs w:val="28"/>
        </w:rPr>
        <w:t>108-112</w:t>
      </w:r>
      <w:r w:rsidRPr="00B90F3F" w:rsidR="004818C8">
        <w:rPr>
          <w:rFonts w:ascii="Times New Roman" w:hAnsi="Times New Roman" w:cs="Times New Roman"/>
          <w:sz w:val="28"/>
          <w:szCs w:val="28"/>
        </w:rPr>
        <w:t>);</w:t>
      </w:r>
    </w:p>
    <w:p w:rsidR="004818C8" w:rsidRPr="00B90F3F" w:rsidP="004818C8">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 xml:space="preserve"> реестром правонарушений (л.д.</w:t>
      </w:r>
      <w:r w:rsidRPr="00B90F3F" w:rsidR="00F92C12">
        <w:rPr>
          <w:rFonts w:ascii="Times New Roman" w:hAnsi="Times New Roman" w:cs="Times New Roman"/>
          <w:sz w:val="28"/>
          <w:szCs w:val="28"/>
        </w:rPr>
        <w:t>214-220</w:t>
      </w:r>
      <w:r w:rsidRPr="00B90F3F">
        <w:rPr>
          <w:rFonts w:ascii="Times New Roman" w:hAnsi="Times New Roman" w:cs="Times New Roman"/>
          <w:sz w:val="28"/>
          <w:szCs w:val="28"/>
        </w:rPr>
        <w:t>)</w:t>
      </w:r>
      <w:r w:rsidRPr="00B90F3F" w:rsidR="00014ED8">
        <w:rPr>
          <w:rFonts w:ascii="Times New Roman" w:hAnsi="Times New Roman" w:cs="Times New Roman"/>
          <w:sz w:val="28"/>
          <w:szCs w:val="28"/>
        </w:rPr>
        <w:t>;</w:t>
      </w:r>
    </w:p>
    <w:p w:rsidR="00014ED8" w:rsidRPr="00B90F3F" w:rsidP="004818C8">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color w:val="FF0000"/>
          <w:sz w:val="28"/>
          <w:szCs w:val="28"/>
        </w:rPr>
        <w:t>сведениями администрации Кондинского района от 26.12.2023 по описанию местоположения сооружения  - подъезд к п. Ягодный (л.д. 130)</w:t>
      </w:r>
    </w:p>
    <w:p w:rsidR="0033392F" w:rsidRPr="00B90F3F" w:rsidP="0048048C">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 xml:space="preserve"> </w:t>
      </w:r>
      <w:r w:rsidRPr="00B90F3F">
        <w:rPr>
          <w:rFonts w:ascii="Times New Roman" w:hAnsi="Times New Roman" w:cs="Times New Roman"/>
          <w:sz w:val="28"/>
          <w:szCs w:val="28"/>
        </w:rPr>
        <w:t xml:space="preserve">Собранные по делу доказательства последовательны, непротиворечивы, согласуются между собой, отвечают требованиям, предъявляемым к соответствующего вида доказательствам положениями </w:t>
      </w:r>
      <w:hyperlink r:id="rId23" w:history="1">
        <w:r w:rsidRPr="00B90F3F">
          <w:rPr>
            <w:rFonts w:ascii="Times New Roman" w:hAnsi="Times New Roman" w:cs="Times New Roman"/>
            <w:sz w:val="28"/>
            <w:szCs w:val="28"/>
          </w:rPr>
          <w:t>главы 26</w:t>
        </w:r>
      </w:hyperlink>
      <w:r w:rsidRPr="00B90F3F">
        <w:rPr>
          <w:rFonts w:ascii="Times New Roman" w:hAnsi="Times New Roman" w:cs="Times New Roman"/>
          <w:sz w:val="28"/>
          <w:szCs w:val="28"/>
        </w:rPr>
        <w:t xml:space="preserve"> Кодекса Российской Федерации об административных правонарушениях и признаются мировым судьей допустимыми и достоверными относительно события административного правонарушения.</w:t>
      </w:r>
    </w:p>
    <w:p w:rsidR="00CB10DF" w:rsidRPr="00B90F3F" w:rsidP="00672C76">
      <w:pPr>
        <w:spacing w:after="0" w:line="240" w:lineRule="auto"/>
        <w:ind w:firstLine="708"/>
        <w:jc w:val="both"/>
        <w:rPr>
          <w:rFonts w:ascii="Times New Roman" w:hAnsi="Times New Roman" w:cs="Times New Roman"/>
          <w:sz w:val="28"/>
          <w:szCs w:val="28"/>
        </w:rPr>
      </w:pPr>
      <w:r w:rsidRPr="00B90F3F">
        <w:rPr>
          <w:rFonts w:ascii="Times New Roman" w:hAnsi="Times New Roman" w:cs="Times New Roman"/>
          <w:sz w:val="28"/>
          <w:szCs w:val="28"/>
        </w:rPr>
        <w:t xml:space="preserve">  </w:t>
      </w:r>
      <w:r w:rsidRPr="00B90F3F" w:rsidR="008C3F6F">
        <w:rPr>
          <w:rFonts w:ascii="Times New Roman" w:hAnsi="Times New Roman" w:cs="Times New Roman"/>
          <w:sz w:val="28"/>
          <w:szCs w:val="28"/>
        </w:rPr>
        <w:t xml:space="preserve">  </w:t>
      </w:r>
      <w:r w:rsidRPr="00B90F3F">
        <w:rPr>
          <w:rFonts w:ascii="Times New Roman" w:hAnsi="Times New Roman" w:cs="Times New Roman"/>
          <w:sz w:val="28"/>
          <w:szCs w:val="28"/>
        </w:rPr>
        <w:t>Как было установлено, участ</w:t>
      </w:r>
      <w:r w:rsidRPr="00B90F3F" w:rsidR="00983952">
        <w:rPr>
          <w:rFonts w:ascii="Times New Roman" w:hAnsi="Times New Roman" w:cs="Times New Roman"/>
          <w:sz w:val="28"/>
          <w:szCs w:val="28"/>
        </w:rPr>
        <w:t>ок</w:t>
      </w:r>
      <w:r w:rsidRPr="00B90F3F">
        <w:rPr>
          <w:rFonts w:ascii="Times New Roman" w:hAnsi="Times New Roman" w:cs="Times New Roman"/>
          <w:sz w:val="28"/>
          <w:szCs w:val="28"/>
        </w:rPr>
        <w:t xml:space="preserve"> </w:t>
      </w:r>
      <w:r w:rsidR="00672C76">
        <w:rPr>
          <w:rFonts w:ascii="Times New Roman" w:hAnsi="Times New Roman" w:cs="Times New Roman"/>
          <w:color w:val="FF0000"/>
          <w:sz w:val="28"/>
          <w:szCs w:val="28"/>
        </w:rPr>
        <w:t>автомобильной дороги по ул. Центральная, 27</w:t>
      </w:r>
      <w:r w:rsidRPr="00B90F3F">
        <w:rPr>
          <w:rFonts w:ascii="Times New Roman" w:hAnsi="Times New Roman" w:cs="Times New Roman"/>
          <w:color w:val="FF0000"/>
          <w:sz w:val="28"/>
          <w:szCs w:val="28"/>
        </w:rPr>
        <w:t>,</w:t>
      </w:r>
      <w:r w:rsidRPr="00B90F3F">
        <w:rPr>
          <w:rFonts w:ascii="Times New Roman" w:hAnsi="Times New Roman" w:cs="Times New Roman"/>
          <w:sz w:val="28"/>
          <w:szCs w:val="28"/>
        </w:rPr>
        <w:t xml:space="preserve"> на котор</w:t>
      </w:r>
      <w:r w:rsidRPr="00B90F3F" w:rsidR="00983952">
        <w:rPr>
          <w:rFonts w:ascii="Times New Roman" w:hAnsi="Times New Roman" w:cs="Times New Roman"/>
          <w:sz w:val="28"/>
          <w:szCs w:val="28"/>
        </w:rPr>
        <w:t>ом</w:t>
      </w:r>
      <w:r w:rsidRPr="00B90F3F">
        <w:rPr>
          <w:rFonts w:ascii="Times New Roman" w:hAnsi="Times New Roman" w:cs="Times New Roman"/>
          <w:sz w:val="28"/>
          <w:szCs w:val="28"/>
        </w:rPr>
        <w:t xml:space="preserve"> выявлены нарушения</w:t>
      </w:r>
      <w:r w:rsidRPr="00B90F3F" w:rsidR="007D524F">
        <w:rPr>
          <w:rFonts w:ascii="Times New Roman" w:hAnsi="Times New Roman" w:cs="Times New Roman"/>
          <w:sz w:val="28"/>
          <w:szCs w:val="28"/>
        </w:rPr>
        <w:t>,</w:t>
      </w:r>
      <w:r w:rsidRPr="00B90F3F">
        <w:rPr>
          <w:rFonts w:ascii="Times New Roman" w:hAnsi="Times New Roman" w:cs="Times New Roman"/>
          <w:sz w:val="28"/>
          <w:szCs w:val="28"/>
        </w:rPr>
        <w:t xml:space="preserve"> является дорогой местного значения и проход</w:t>
      </w:r>
      <w:r w:rsidRPr="00B90F3F" w:rsidR="00014ED8">
        <w:rPr>
          <w:rFonts w:ascii="Times New Roman" w:hAnsi="Times New Roman" w:cs="Times New Roman"/>
          <w:sz w:val="28"/>
          <w:szCs w:val="28"/>
        </w:rPr>
        <w:t>я</w:t>
      </w:r>
      <w:r w:rsidRPr="00B90F3F">
        <w:rPr>
          <w:rFonts w:ascii="Times New Roman" w:hAnsi="Times New Roman" w:cs="Times New Roman"/>
          <w:sz w:val="28"/>
          <w:szCs w:val="28"/>
        </w:rPr>
        <w:t xml:space="preserve">т по территории </w:t>
      </w:r>
      <w:r w:rsidRPr="00B90F3F" w:rsidR="00A33F32">
        <w:rPr>
          <w:rFonts w:ascii="Times New Roman" w:hAnsi="Times New Roman" w:cs="Times New Roman"/>
          <w:color w:val="FF0000"/>
          <w:sz w:val="28"/>
          <w:szCs w:val="28"/>
        </w:rPr>
        <w:t>п. Ягодный</w:t>
      </w:r>
      <w:r w:rsidRPr="00B90F3F">
        <w:rPr>
          <w:rFonts w:ascii="Times New Roman" w:hAnsi="Times New Roman" w:cs="Times New Roman"/>
          <w:sz w:val="28"/>
          <w:szCs w:val="28"/>
        </w:rPr>
        <w:t xml:space="preserve">, который расположен в границах </w:t>
      </w:r>
      <w:r w:rsidRPr="00B90F3F" w:rsidR="004835A4">
        <w:rPr>
          <w:rFonts w:ascii="Times New Roman" w:hAnsi="Times New Roman" w:cs="Times New Roman"/>
          <w:sz w:val="28"/>
          <w:szCs w:val="28"/>
        </w:rPr>
        <w:t>Кондинского муниципального района</w:t>
      </w:r>
      <w:r w:rsidRPr="00B90F3F">
        <w:rPr>
          <w:rFonts w:ascii="Times New Roman" w:hAnsi="Times New Roman" w:cs="Times New Roman"/>
          <w:sz w:val="28"/>
          <w:szCs w:val="28"/>
        </w:rPr>
        <w:t xml:space="preserve"> ХМАО-Югры.</w:t>
      </w:r>
    </w:p>
    <w:p w:rsidR="00CB10DF" w:rsidRPr="00B90F3F" w:rsidP="004835A4">
      <w:pPr>
        <w:pStyle w:val="ConsPlusNormal"/>
        <w:ind w:firstLine="708"/>
        <w:jc w:val="both"/>
        <w:rPr>
          <w:sz w:val="28"/>
          <w:szCs w:val="28"/>
        </w:rPr>
      </w:pPr>
      <w:r w:rsidRPr="00B90F3F">
        <w:rPr>
          <w:sz w:val="28"/>
          <w:szCs w:val="28"/>
        </w:rPr>
        <w:t>Согласно положениям Устава Кондинского муниципального района исполнительно-распорядительным органом местного самоуправления является именно администрация Кондинского района</w:t>
      </w:r>
      <w:r w:rsidRPr="00B90F3F" w:rsidR="00014ED8">
        <w:rPr>
          <w:sz w:val="28"/>
          <w:szCs w:val="28"/>
        </w:rPr>
        <w:t xml:space="preserve">, </w:t>
      </w:r>
      <w:r w:rsidRPr="00B90F3F" w:rsidR="00014ED8">
        <w:rPr>
          <w:color w:val="FF0000"/>
          <w:sz w:val="28"/>
          <w:szCs w:val="28"/>
        </w:rPr>
        <w:t xml:space="preserve">и как было указано выше, </w:t>
      </w:r>
      <w:r w:rsidRPr="00B90F3F" w:rsidR="00B22C68">
        <w:rPr>
          <w:color w:val="FF0000"/>
          <w:sz w:val="28"/>
          <w:szCs w:val="28"/>
        </w:rPr>
        <w:t xml:space="preserve">именно </w:t>
      </w:r>
      <w:r w:rsidRPr="00B90F3F" w:rsidR="00014ED8">
        <w:rPr>
          <w:color w:val="FF0000"/>
          <w:sz w:val="28"/>
          <w:szCs w:val="28"/>
        </w:rPr>
        <w:t>администрация</w:t>
      </w:r>
      <w:r w:rsidRPr="00B90F3F">
        <w:rPr>
          <w:sz w:val="28"/>
          <w:szCs w:val="28"/>
        </w:rPr>
        <w:t xml:space="preserve"> обладает необходимыми, в том числе бюджетными полномочиями и обязана обеспечить решение вопросов местного значения поселения вне зависимости от распределения своих функций между отраслевыми (функциональными) структурными подразделениями. </w:t>
      </w:r>
    </w:p>
    <w:p w:rsidR="00FF0116" w:rsidRPr="00B90F3F" w:rsidP="00FF0116">
      <w:pPr>
        <w:pStyle w:val="ConsPlusNormal"/>
        <w:ind w:firstLine="708"/>
        <w:jc w:val="both"/>
        <w:rPr>
          <w:sz w:val="28"/>
          <w:szCs w:val="28"/>
        </w:rPr>
      </w:pPr>
      <w:r w:rsidRPr="00B90F3F">
        <w:rPr>
          <w:sz w:val="28"/>
          <w:szCs w:val="28"/>
        </w:rPr>
        <w:t>В этой связи, наличие в структуре администрации Кондинского района МУ Управление капитального строительства Кондинского района не исключает привлечение к ад</w:t>
      </w:r>
      <w:r w:rsidRPr="00B90F3F" w:rsidR="002D271E">
        <w:rPr>
          <w:sz w:val="28"/>
          <w:szCs w:val="28"/>
        </w:rPr>
        <w:t xml:space="preserve">министративной ответственности </w:t>
      </w:r>
      <w:r w:rsidRPr="00B90F3F">
        <w:rPr>
          <w:sz w:val="28"/>
          <w:szCs w:val="28"/>
        </w:rPr>
        <w:t>администрации, как исполнительно-распорядительного органа местного самоуправления</w:t>
      </w:r>
      <w:r w:rsidRPr="00B90F3F">
        <w:rPr>
          <w:sz w:val="28"/>
          <w:szCs w:val="28"/>
        </w:rPr>
        <w:t xml:space="preserve">, следовательно, доводы защитника в указанной части </w:t>
      </w:r>
      <w:r w:rsidRPr="00B90F3F" w:rsidR="00BA667C">
        <w:rPr>
          <w:sz w:val="28"/>
          <w:szCs w:val="28"/>
        </w:rPr>
        <w:t>признает необоснованными</w:t>
      </w:r>
      <w:r w:rsidRPr="00B90F3F">
        <w:rPr>
          <w:sz w:val="28"/>
          <w:szCs w:val="28"/>
        </w:rPr>
        <w:t>.</w:t>
      </w:r>
    </w:p>
    <w:p w:rsidR="00A33F32" w:rsidRPr="00B90F3F" w:rsidP="00A33F32">
      <w:pPr>
        <w:spacing w:after="0" w:line="240" w:lineRule="auto"/>
        <w:ind w:firstLine="708"/>
        <w:jc w:val="both"/>
        <w:rPr>
          <w:rFonts w:ascii="Times New Roman" w:eastAsia="Times New Roman" w:hAnsi="Times New Roman" w:cs="Times New Roman"/>
          <w:sz w:val="27"/>
          <w:szCs w:val="27"/>
          <w:lang w:eastAsia="ru-RU"/>
        </w:rPr>
      </w:pPr>
      <w:r w:rsidRPr="00B90F3F">
        <w:rPr>
          <w:rFonts w:ascii="Times New Roman" w:eastAsia="Times New Roman" w:hAnsi="Times New Roman" w:cs="Times New Roman"/>
          <w:sz w:val="27"/>
          <w:szCs w:val="27"/>
          <w:lang w:eastAsia="ru-RU"/>
        </w:rPr>
        <w:t>Доводы защитника о проведении контрольно-надзорных мероприятий в отношении администрации Кондинского района с нарушением требований законодательства нахожу несостоятельными исходя из следующего.</w:t>
      </w:r>
    </w:p>
    <w:p w:rsidR="00A33F32" w:rsidRPr="00B90F3F" w:rsidP="00A33F32">
      <w:pPr>
        <w:pStyle w:val="NormalWeb"/>
        <w:spacing w:before="0" w:beforeAutospacing="0" w:after="0" w:afterAutospacing="0"/>
        <w:ind w:firstLine="540"/>
        <w:jc w:val="both"/>
        <w:rPr>
          <w:sz w:val="27"/>
          <w:szCs w:val="27"/>
        </w:rPr>
      </w:pPr>
      <w:r w:rsidRPr="00B90F3F">
        <w:rPr>
          <w:sz w:val="27"/>
          <w:szCs w:val="27"/>
        </w:rPr>
        <w:t xml:space="preserve"> </w:t>
      </w:r>
      <w:r w:rsidRPr="00B90F3F">
        <w:rPr>
          <w:sz w:val="27"/>
          <w:szCs w:val="27"/>
        </w:rPr>
        <w:tab/>
        <w:t xml:space="preserve">Правовые основы обеспечения безопасности дорожного движения на территории Российской Федерации определены Федеральным </w:t>
      </w:r>
      <w:hyperlink r:id="rId24" w:history="1">
        <w:r w:rsidRPr="00B90F3F">
          <w:rPr>
            <w:rStyle w:val="Hyperlink"/>
            <w:sz w:val="27"/>
            <w:szCs w:val="27"/>
            <w:u w:val="none"/>
          </w:rPr>
          <w:t>законом</w:t>
        </w:r>
      </w:hyperlink>
      <w:r w:rsidRPr="00B90F3F">
        <w:rPr>
          <w:sz w:val="27"/>
          <w:szCs w:val="27"/>
        </w:rPr>
        <w:t xml:space="preserve"> от 10.12.1995 № 196-ФЗ "О безопасности дорожного движения" (далее - Закон о безопасности дорожного движения). </w:t>
      </w:r>
    </w:p>
    <w:p w:rsidR="00A33F32" w:rsidRPr="00B90F3F" w:rsidP="00A33F32">
      <w:pPr>
        <w:pStyle w:val="NormalWeb"/>
        <w:spacing w:before="0" w:beforeAutospacing="0" w:after="0" w:afterAutospacing="0"/>
        <w:ind w:firstLine="708"/>
        <w:jc w:val="both"/>
        <w:rPr>
          <w:sz w:val="27"/>
          <w:szCs w:val="27"/>
        </w:rPr>
      </w:pPr>
      <w:r w:rsidRPr="00B90F3F">
        <w:rPr>
          <w:sz w:val="27"/>
          <w:szCs w:val="27"/>
        </w:rPr>
        <w:t xml:space="preserve">В силу </w:t>
      </w:r>
      <w:hyperlink r:id="rId25" w:history="1">
        <w:r w:rsidRPr="00B90F3F">
          <w:rPr>
            <w:rStyle w:val="Hyperlink"/>
            <w:sz w:val="27"/>
            <w:szCs w:val="27"/>
            <w:u w:val="none"/>
          </w:rPr>
          <w:t>статьи 2</w:t>
        </w:r>
      </w:hyperlink>
      <w:r w:rsidRPr="00B90F3F">
        <w:rPr>
          <w:sz w:val="27"/>
          <w:szCs w:val="27"/>
        </w:rPr>
        <w:t xml:space="preserve"> Закон о безопасности дорожного движения, обеспечением безопасности дорожного движения является деятельность, направленная на предупреждение причин возникновения дорожно-транспортных происшествий, снижение тяжести их последствий; безопасностью дорожного движения - состояние данного процесса, отражающее степень защищенности его участников от дорожно-транспортных происшествий и их последствий; транспортным средством - устройство, предназначенное для перевозки по дорогам людей, грузов или оборудования, установленного на нем. </w:t>
      </w:r>
    </w:p>
    <w:p w:rsidR="00A33F32" w:rsidRPr="00B90F3F" w:rsidP="00A33F32">
      <w:pPr>
        <w:pStyle w:val="NormalWeb"/>
        <w:spacing w:before="0" w:beforeAutospacing="0" w:after="0" w:afterAutospacing="0"/>
        <w:ind w:firstLine="539"/>
        <w:jc w:val="both"/>
        <w:rPr>
          <w:sz w:val="27"/>
          <w:szCs w:val="27"/>
        </w:rPr>
      </w:pPr>
      <w:r w:rsidRPr="00B90F3F">
        <w:rPr>
          <w:sz w:val="27"/>
          <w:szCs w:val="27"/>
        </w:rPr>
        <w:t xml:space="preserve">В соответствии со </w:t>
      </w:r>
      <w:hyperlink r:id="rId26" w:history="1">
        <w:r w:rsidRPr="00B90F3F">
          <w:rPr>
            <w:rStyle w:val="Hyperlink"/>
            <w:sz w:val="27"/>
            <w:szCs w:val="27"/>
            <w:u w:val="none"/>
          </w:rPr>
          <w:t>статьей 3</w:t>
        </w:r>
      </w:hyperlink>
      <w:r w:rsidRPr="00B90F3F">
        <w:rPr>
          <w:sz w:val="27"/>
          <w:szCs w:val="27"/>
        </w:rPr>
        <w:t xml:space="preserve"> Федерального Закон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над экономическими результатами хозяйственной деятельности. </w:t>
      </w:r>
    </w:p>
    <w:p w:rsidR="00A33F32" w:rsidRPr="00B90F3F" w:rsidP="00A33F32">
      <w:pPr>
        <w:pStyle w:val="NormalWeb"/>
        <w:spacing w:before="0" w:beforeAutospacing="0" w:after="0" w:afterAutospacing="0"/>
        <w:ind w:firstLine="539"/>
        <w:jc w:val="both"/>
        <w:rPr>
          <w:sz w:val="27"/>
          <w:szCs w:val="27"/>
        </w:rPr>
      </w:pPr>
      <w:r w:rsidRPr="00B90F3F">
        <w:rPr>
          <w:sz w:val="27"/>
          <w:szCs w:val="27"/>
        </w:rPr>
        <w:t xml:space="preserve">В силу </w:t>
      </w:r>
      <w:hyperlink r:id="rId27" w:history="1">
        <w:r w:rsidRPr="00B90F3F">
          <w:rPr>
            <w:rStyle w:val="Hyperlink"/>
            <w:sz w:val="27"/>
            <w:szCs w:val="27"/>
            <w:u w:val="none"/>
          </w:rPr>
          <w:t>п. п. 1</w:t>
        </w:r>
      </w:hyperlink>
      <w:r w:rsidRPr="00B90F3F">
        <w:rPr>
          <w:sz w:val="27"/>
          <w:szCs w:val="27"/>
        </w:rPr>
        <w:t xml:space="preserve"> и </w:t>
      </w:r>
      <w:hyperlink r:id="rId28" w:history="1">
        <w:r w:rsidRPr="00B90F3F">
          <w:rPr>
            <w:rStyle w:val="Hyperlink"/>
            <w:sz w:val="27"/>
            <w:szCs w:val="27"/>
            <w:u w:val="none"/>
          </w:rPr>
          <w:t>3 ст. 24</w:t>
        </w:r>
      </w:hyperlink>
      <w:r w:rsidRPr="00B90F3F">
        <w:rPr>
          <w:sz w:val="27"/>
          <w:szCs w:val="27"/>
        </w:rPr>
        <w:t xml:space="preserve"> Федерального Закон о безопасности дорожного движения,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 </w:t>
      </w:r>
    </w:p>
    <w:p w:rsidR="00A33F32" w:rsidRPr="00B90F3F" w:rsidP="00A33F32">
      <w:pPr>
        <w:pStyle w:val="NormalWeb"/>
        <w:spacing w:before="0" w:beforeAutospacing="0" w:after="0" w:afterAutospacing="0"/>
        <w:ind w:firstLine="539"/>
        <w:jc w:val="both"/>
        <w:rPr>
          <w:sz w:val="27"/>
          <w:szCs w:val="27"/>
        </w:rPr>
      </w:pPr>
      <w:r w:rsidRPr="00B90F3F">
        <w:rPr>
          <w:sz w:val="27"/>
          <w:szCs w:val="27"/>
        </w:rPr>
        <w:t xml:space="preserve">В соответствии с </w:t>
      </w:r>
      <w:hyperlink r:id="rId29" w:history="1">
        <w:r w:rsidRPr="00B90F3F">
          <w:rPr>
            <w:rStyle w:val="Hyperlink"/>
            <w:sz w:val="27"/>
            <w:szCs w:val="27"/>
            <w:u w:val="none"/>
          </w:rPr>
          <w:t>пунктом 6 статьи 3</w:t>
        </w:r>
      </w:hyperlink>
      <w:r w:rsidRPr="00B90F3F">
        <w:rPr>
          <w:sz w:val="27"/>
          <w:szCs w:val="27"/>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об автомобильных дорогах) дорожная деятельность предусматривает деятельность по проектированию, строительству, реконструкции, капитальному ремонту, ремонту и содержанию автомобильных дорог. </w:t>
      </w:r>
    </w:p>
    <w:p w:rsidR="00A33F32" w:rsidRPr="00B90F3F" w:rsidP="00A33F32">
      <w:pPr>
        <w:pStyle w:val="NormalWeb"/>
        <w:spacing w:before="0" w:beforeAutospacing="0" w:after="0" w:afterAutospacing="0"/>
        <w:ind w:firstLine="539"/>
        <w:jc w:val="both"/>
        <w:rPr>
          <w:sz w:val="27"/>
          <w:szCs w:val="27"/>
        </w:rPr>
      </w:pPr>
      <w:r w:rsidRPr="00B90F3F">
        <w:rPr>
          <w:sz w:val="27"/>
          <w:szCs w:val="27"/>
        </w:rPr>
        <w:t xml:space="preserve">В силу </w:t>
      </w:r>
      <w:hyperlink r:id="rId30" w:history="1">
        <w:r w:rsidRPr="00B90F3F">
          <w:rPr>
            <w:rStyle w:val="Hyperlink"/>
            <w:sz w:val="27"/>
            <w:szCs w:val="27"/>
            <w:u w:val="none"/>
          </w:rPr>
          <w:t>статьи 12</w:t>
        </w:r>
      </w:hyperlink>
      <w:r w:rsidRPr="00B90F3F">
        <w:rPr>
          <w:sz w:val="27"/>
          <w:szCs w:val="27"/>
        </w:rPr>
        <w:t xml:space="preserve"> Федерального Закон о безопасности дорожного движения,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 </w:t>
      </w:r>
    </w:p>
    <w:p w:rsidR="00A33F32" w:rsidRPr="00B90F3F" w:rsidP="00A33F32">
      <w:pPr>
        <w:pStyle w:val="NormalWeb"/>
        <w:spacing w:before="0" w:beforeAutospacing="0" w:after="0" w:afterAutospacing="0"/>
        <w:ind w:firstLine="539"/>
        <w:jc w:val="both"/>
        <w:rPr>
          <w:sz w:val="27"/>
          <w:szCs w:val="27"/>
        </w:rPr>
      </w:pPr>
      <w:r w:rsidRPr="00B90F3F">
        <w:rPr>
          <w:sz w:val="27"/>
          <w:szCs w:val="27"/>
        </w:rPr>
        <w:t xml:space="preserve">Постановлением Правительства РФ от </w:t>
      </w:r>
      <w:r w:rsidRPr="0062231F">
        <w:rPr>
          <w:color w:val="0070C0"/>
          <w:sz w:val="27"/>
          <w:szCs w:val="27"/>
        </w:rPr>
        <w:t xml:space="preserve">16.03.2022 № 384 </w:t>
      </w:r>
      <w:r w:rsidRPr="00B90F3F">
        <w:rPr>
          <w:sz w:val="27"/>
          <w:szCs w:val="27"/>
        </w:rPr>
        <w:t xml:space="preserve">утверждено </w:t>
      </w:r>
      <w:hyperlink r:id="rId31" w:history="1">
        <w:r w:rsidRPr="00B90F3F">
          <w:rPr>
            <w:rStyle w:val="Hyperlink"/>
            <w:sz w:val="27"/>
            <w:szCs w:val="27"/>
            <w:u w:val="none"/>
          </w:rPr>
          <w:t>Положение</w:t>
        </w:r>
      </w:hyperlink>
      <w:r w:rsidRPr="00B90F3F">
        <w:rPr>
          <w:sz w:val="27"/>
          <w:szCs w:val="27"/>
        </w:rPr>
        <w:t xml:space="preserve"> "О государственном контроле (надзоре)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безопасности дорожного движения". </w:t>
      </w:r>
    </w:p>
    <w:p w:rsidR="00A33F32" w:rsidRPr="00B90F3F" w:rsidP="00A33F32">
      <w:pPr>
        <w:pStyle w:val="NormalWeb"/>
        <w:spacing w:before="0" w:beforeAutospacing="0" w:after="0" w:afterAutospacing="0"/>
        <w:ind w:firstLine="539"/>
        <w:jc w:val="both"/>
        <w:rPr>
          <w:sz w:val="27"/>
          <w:szCs w:val="27"/>
        </w:rPr>
      </w:pPr>
      <w:r w:rsidRPr="00B90F3F">
        <w:rPr>
          <w:sz w:val="27"/>
          <w:szCs w:val="27"/>
        </w:rPr>
        <w:t xml:space="preserve">В соответствии с п. 9 данного Положения государственный контроль (надзор) осуществляется посредством: организации и проведения плановых и внеплановых проверок контролируемых лиц по реализации ими полномочий в области обеспечения безопасности дорожного движения; принятия предусмотренных законодательством Российской Федерации мер по пресечению и (или) устранению последствий выявленных нарушений. </w:t>
      </w:r>
    </w:p>
    <w:p w:rsidR="00A33F32" w:rsidRPr="00B90F3F" w:rsidP="00A33F32">
      <w:pPr>
        <w:pStyle w:val="NormalWeb"/>
        <w:spacing w:before="0" w:beforeAutospacing="0" w:after="0" w:afterAutospacing="0"/>
        <w:ind w:firstLine="708"/>
        <w:jc w:val="both"/>
        <w:rPr>
          <w:sz w:val="27"/>
          <w:szCs w:val="27"/>
        </w:rPr>
      </w:pPr>
      <w:hyperlink r:id="rId32" w:history="1">
        <w:r w:rsidRPr="00B90F3F">
          <w:rPr>
            <w:rStyle w:val="Hyperlink"/>
            <w:sz w:val="27"/>
            <w:szCs w:val="27"/>
            <w:u w:val="none"/>
          </w:rPr>
          <w:t>Подпунктом "а" пункта 11</w:t>
        </w:r>
      </w:hyperlink>
      <w:r w:rsidRPr="00B90F3F">
        <w:rPr>
          <w:sz w:val="27"/>
          <w:szCs w:val="27"/>
        </w:rPr>
        <w:t xml:space="preserve"> Положения о Государственной инспекции безопасности дорожного движения Министерства внутренних дел, утвержденного Указом Президента Российской Федерации от 15 июня 1998 года № 711 (далее - </w:t>
      </w:r>
      <w:r w:rsidRPr="00B90F3F">
        <w:rPr>
          <w:sz w:val="27"/>
          <w:szCs w:val="27"/>
        </w:rPr>
        <w:t xml:space="preserve">Положение), на Госавтоинспекцию возложены обязанности по осуществлению государственного контроля и надзора за соблюдением нормативных правовых актов в области обеспечения безопасности дорожного движения, которыми устанавливаются требования к эксплуатационному состоянию дорог. </w:t>
      </w:r>
    </w:p>
    <w:p w:rsidR="00A33F32" w:rsidRPr="00B90F3F" w:rsidP="00A33F32">
      <w:pPr>
        <w:pStyle w:val="NormalWeb"/>
        <w:spacing w:before="0" w:beforeAutospacing="0" w:after="0" w:afterAutospacing="0"/>
        <w:ind w:firstLine="708"/>
        <w:jc w:val="both"/>
        <w:rPr>
          <w:sz w:val="27"/>
          <w:szCs w:val="27"/>
        </w:rPr>
      </w:pPr>
      <w:r w:rsidRPr="00B90F3F">
        <w:rPr>
          <w:sz w:val="27"/>
          <w:szCs w:val="27"/>
        </w:rPr>
        <w:t>В материалах дела име</w:t>
      </w:r>
      <w:r w:rsidRPr="00B90F3F" w:rsidR="0042618C">
        <w:rPr>
          <w:sz w:val="27"/>
          <w:szCs w:val="27"/>
        </w:rPr>
        <w:t>е</w:t>
      </w:r>
      <w:r w:rsidRPr="00B90F3F">
        <w:rPr>
          <w:sz w:val="27"/>
          <w:szCs w:val="27"/>
        </w:rPr>
        <w:t xml:space="preserve">тся </w:t>
      </w:r>
      <w:r w:rsidRPr="00B90F3F" w:rsidR="0042618C">
        <w:rPr>
          <w:sz w:val="27"/>
          <w:szCs w:val="27"/>
        </w:rPr>
        <w:t>протокол</w:t>
      </w:r>
      <w:r w:rsidRPr="00B90F3F">
        <w:rPr>
          <w:sz w:val="27"/>
          <w:szCs w:val="27"/>
        </w:rPr>
        <w:t xml:space="preserve"> обследований от </w:t>
      </w:r>
      <w:r w:rsidRPr="00B90F3F" w:rsidR="0042618C">
        <w:rPr>
          <w:sz w:val="27"/>
          <w:szCs w:val="27"/>
        </w:rPr>
        <w:t>12.02.2024</w:t>
      </w:r>
      <w:r w:rsidRPr="00B90F3F">
        <w:rPr>
          <w:sz w:val="27"/>
          <w:szCs w:val="27"/>
        </w:rPr>
        <w:t>, согласно котор</w:t>
      </w:r>
      <w:r w:rsidRPr="00B90F3F" w:rsidR="0042618C">
        <w:rPr>
          <w:sz w:val="27"/>
          <w:szCs w:val="27"/>
        </w:rPr>
        <w:t>ому</w:t>
      </w:r>
      <w:r w:rsidRPr="00B90F3F">
        <w:rPr>
          <w:sz w:val="27"/>
          <w:szCs w:val="27"/>
        </w:rPr>
        <w:t xml:space="preserve"> должностным лицом выявлены недостатки в эксплуатационном состоянии автомобильной дороги и установлено, что указанные недостатки угрожают безопасности дорожного движения. </w:t>
      </w:r>
    </w:p>
    <w:p w:rsidR="00A33F32" w:rsidRPr="00B90F3F" w:rsidP="00A33F32">
      <w:pPr>
        <w:pStyle w:val="NormalWeb"/>
        <w:spacing w:before="0" w:beforeAutospacing="0" w:after="0" w:afterAutospacing="0" w:line="288" w:lineRule="atLeast"/>
        <w:ind w:firstLine="540"/>
        <w:jc w:val="both"/>
        <w:rPr>
          <w:sz w:val="27"/>
          <w:szCs w:val="27"/>
        </w:rPr>
      </w:pPr>
      <w:r w:rsidRPr="00B90F3F">
        <w:rPr>
          <w:sz w:val="27"/>
          <w:szCs w:val="27"/>
        </w:rPr>
        <w:t xml:space="preserve"> Данные действия сотрудника Госавтоинспекции при составлении протокол</w:t>
      </w:r>
      <w:r w:rsidR="00672C76">
        <w:rPr>
          <w:sz w:val="27"/>
          <w:szCs w:val="27"/>
        </w:rPr>
        <w:t>а</w:t>
      </w:r>
      <w:r w:rsidRPr="00B90F3F">
        <w:rPr>
          <w:sz w:val="27"/>
          <w:szCs w:val="27"/>
        </w:rPr>
        <w:t xml:space="preserve"> обследования и в последующем протокола об административном правонарушении соответствовали требованиям Положения. Указанная административная функция осуществлялась вне рамок организации и проведения плановых и внеплановых проверок, а в рамках иных полномочий, возложенных на органы внутренних дел, в связи с чем обязательного уведомления проверяемого лица, либо присутствия представителя администрации при проведении осмотра не требовалось.</w:t>
      </w:r>
    </w:p>
    <w:p w:rsidR="00A33F32" w:rsidRPr="00B90F3F" w:rsidP="00A33F32">
      <w:pPr>
        <w:pStyle w:val="NormalWeb"/>
        <w:spacing w:before="0" w:beforeAutospacing="0" w:after="0" w:afterAutospacing="0"/>
        <w:ind w:firstLine="539"/>
        <w:jc w:val="both"/>
        <w:rPr>
          <w:sz w:val="27"/>
          <w:szCs w:val="27"/>
        </w:rPr>
      </w:pPr>
      <w:r w:rsidRPr="00B90F3F">
        <w:rPr>
          <w:sz w:val="27"/>
          <w:szCs w:val="27"/>
        </w:rPr>
        <w:t xml:space="preserve"> </w:t>
      </w:r>
      <w:r w:rsidRPr="00B90F3F">
        <w:rPr>
          <w:sz w:val="27"/>
          <w:szCs w:val="27"/>
        </w:rPr>
        <w:tab/>
        <w:t xml:space="preserve">Независимо от основания проведения проверки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является основанием для возбуждения дела об административном правонарушении по соответствующей статье </w:t>
      </w:r>
      <w:hyperlink r:id="rId33" w:history="1">
        <w:r w:rsidRPr="00B90F3F">
          <w:rPr>
            <w:rStyle w:val="Hyperlink"/>
            <w:sz w:val="27"/>
            <w:szCs w:val="27"/>
            <w:u w:val="none"/>
          </w:rPr>
          <w:t>Кодекса</w:t>
        </w:r>
      </w:hyperlink>
      <w:r w:rsidRPr="00B90F3F">
        <w:rPr>
          <w:sz w:val="27"/>
          <w:szCs w:val="27"/>
        </w:rPr>
        <w:t xml:space="preserve"> Российской Федерации об административных правонарушениях.</w:t>
      </w:r>
    </w:p>
    <w:p w:rsidR="00A33F32" w:rsidRPr="00B90F3F" w:rsidP="00A33F32">
      <w:pPr>
        <w:pStyle w:val="NormalWeb"/>
        <w:spacing w:before="0" w:beforeAutospacing="0" w:after="0" w:afterAutospacing="0"/>
        <w:ind w:firstLine="708"/>
        <w:jc w:val="both"/>
        <w:rPr>
          <w:sz w:val="27"/>
          <w:szCs w:val="27"/>
        </w:rPr>
      </w:pPr>
      <w:r w:rsidRPr="00B90F3F">
        <w:rPr>
          <w:sz w:val="27"/>
          <w:szCs w:val="27"/>
        </w:rPr>
        <w:t xml:space="preserve">Несоблюдение требований по обеспечению безопасности дорожного движения при содержании автомобильных дорог выявлено уполномоченным должностным лицом в рамках повседневного надзора за состоянием улично-дорожной сети </w:t>
      </w:r>
      <w:r w:rsidRPr="00B90F3F">
        <w:rPr>
          <w:color w:val="FF0000"/>
          <w:sz w:val="27"/>
          <w:szCs w:val="27"/>
        </w:rPr>
        <w:t xml:space="preserve">п. </w:t>
      </w:r>
      <w:r w:rsidRPr="00B90F3F" w:rsidR="0042618C">
        <w:rPr>
          <w:color w:val="FF0000"/>
          <w:sz w:val="27"/>
          <w:szCs w:val="27"/>
        </w:rPr>
        <w:t>Ягодный</w:t>
      </w:r>
      <w:r w:rsidRPr="00B90F3F">
        <w:rPr>
          <w:color w:val="FF0000"/>
          <w:sz w:val="27"/>
          <w:szCs w:val="27"/>
        </w:rPr>
        <w:t xml:space="preserve"> </w:t>
      </w:r>
      <w:r w:rsidRPr="00B90F3F">
        <w:rPr>
          <w:sz w:val="27"/>
          <w:szCs w:val="27"/>
        </w:rPr>
        <w:t>в общедоступном месте, не требующего взаимодействия с лицом, ответственным за содержание автомобильных дорог.</w:t>
      </w:r>
    </w:p>
    <w:p w:rsidR="00A33F32" w:rsidRPr="00B90F3F" w:rsidP="00A33F32">
      <w:pPr>
        <w:pStyle w:val="NormalWeb"/>
        <w:spacing w:before="0" w:beforeAutospacing="0" w:after="0" w:afterAutospacing="0" w:line="288" w:lineRule="atLeast"/>
        <w:ind w:firstLine="540"/>
        <w:jc w:val="both"/>
        <w:rPr>
          <w:sz w:val="27"/>
          <w:szCs w:val="27"/>
        </w:rPr>
      </w:pPr>
      <w:r w:rsidRPr="00B90F3F">
        <w:rPr>
          <w:sz w:val="27"/>
          <w:szCs w:val="27"/>
        </w:rPr>
        <w:t xml:space="preserve"> Основанием для составления протокола об административном правонарушении, как усматривается из материалов дела, явилось непосредственное обнаружение должностным лицом, уполномоченным составлять протоколы об административных правонарушениях, данных, указывающих на наличие события административного правонарушения, что согласуется с положениями </w:t>
      </w:r>
      <w:hyperlink r:id="rId34" w:history="1">
        <w:r w:rsidRPr="00B90F3F">
          <w:rPr>
            <w:rStyle w:val="Hyperlink"/>
            <w:sz w:val="27"/>
            <w:szCs w:val="27"/>
            <w:u w:val="none"/>
          </w:rPr>
          <w:t>п. 1 ч. 1 статьи 28.1</w:t>
        </w:r>
      </w:hyperlink>
      <w:r w:rsidRPr="00B90F3F">
        <w:rPr>
          <w:sz w:val="27"/>
          <w:szCs w:val="27"/>
        </w:rPr>
        <w:t xml:space="preserve"> КоАП РФ. </w:t>
      </w:r>
    </w:p>
    <w:p w:rsidR="00A33F32" w:rsidRPr="00B90F3F" w:rsidP="00A33F32">
      <w:pPr>
        <w:pStyle w:val="NormalWeb"/>
        <w:spacing w:before="0" w:beforeAutospacing="0" w:after="0" w:afterAutospacing="0" w:line="288" w:lineRule="atLeast"/>
        <w:ind w:firstLine="708"/>
        <w:jc w:val="both"/>
        <w:rPr>
          <w:sz w:val="27"/>
          <w:szCs w:val="27"/>
        </w:rPr>
      </w:pPr>
      <w:r w:rsidRPr="00B90F3F">
        <w:rPr>
          <w:sz w:val="27"/>
          <w:szCs w:val="27"/>
        </w:rPr>
        <w:t>С учетом изложенного, оснований для признания протокол</w:t>
      </w:r>
      <w:r w:rsidR="00672C76">
        <w:rPr>
          <w:sz w:val="27"/>
          <w:szCs w:val="27"/>
        </w:rPr>
        <w:t>а</w:t>
      </w:r>
      <w:r w:rsidRPr="00B90F3F">
        <w:rPr>
          <w:sz w:val="27"/>
          <w:szCs w:val="27"/>
        </w:rPr>
        <w:t xml:space="preserve"> обследования, протокола об административном правонарушении недопустимыми доказательствами по делу не имеется, поскольку они отвечают требованиям, предъявляемым к доказательствам </w:t>
      </w:r>
      <w:hyperlink r:id="rId35" w:history="1">
        <w:r w:rsidRPr="00B90F3F">
          <w:rPr>
            <w:rStyle w:val="Hyperlink"/>
            <w:sz w:val="27"/>
            <w:szCs w:val="27"/>
            <w:u w:val="none"/>
          </w:rPr>
          <w:t>статьей 26.2</w:t>
        </w:r>
      </w:hyperlink>
      <w:r w:rsidRPr="00B90F3F">
        <w:rPr>
          <w:sz w:val="27"/>
          <w:szCs w:val="27"/>
        </w:rPr>
        <w:t xml:space="preserve"> КоАП РФ. </w:t>
      </w:r>
    </w:p>
    <w:p w:rsidR="00A33F32" w:rsidRPr="00B90F3F" w:rsidP="00A33F32">
      <w:pPr>
        <w:pStyle w:val="NormalWeb"/>
        <w:spacing w:before="0" w:beforeAutospacing="0" w:after="0" w:afterAutospacing="0"/>
        <w:ind w:firstLine="708"/>
        <w:jc w:val="both"/>
        <w:rPr>
          <w:sz w:val="27"/>
          <w:szCs w:val="27"/>
        </w:rPr>
      </w:pPr>
      <w:r w:rsidRPr="00B90F3F">
        <w:rPr>
          <w:sz w:val="27"/>
          <w:szCs w:val="27"/>
        </w:rPr>
        <w:t xml:space="preserve">Факт совершения администрацией административного правонарушения, предусмотренного </w:t>
      </w:r>
      <w:hyperlink r:id="rId36" w:history="1">
        <w:r w:rsidRPr="00B90F3F">
          <w:rPr>
            <w:rStyle w:val="Hyperlink"/>
            <w:sz w:val="27"/>
            <w:szCs w:val="27"/>
            <w:u w:val="none"/>
          </w:rPr>
          <w:t>частью 1 статьи 12.34</w:t>
        </w:r>
      </w:hyperlink>
      <w:r w:rsidRPr="00B90F3F">
        <w:rPr>
          <w:sz w:val="27"/>
          <w:szCs w:val="27"/>
        </w:rPr>
        <w:t xml:space="preserve"> Кодекса Российской Федерации об административных правонарушениях, подтверждается совокупностью имеющихся в материалах дела доказательств. </w:t>
      </w:r>
    </w:p>
    <w:p w:rsidR="00A33F32" w:rsidRPr="00B90F3F" w:rsidP="00A33F32">
      <w:pPr>
        <w:pStyle w:val="NormalWeb"/>
        <w:spacing w:before="0" w:beforeAutospacing="0" w:after="0" w:afterAutospacing="0" w:line="288" w:lineRule="atLeast"/>
        <w:ind w:firstLine="540"/>
        <w:jc w:val="both"/>
        <w:rPr>
          <w:sz w:val="27"/>
          <w:szCs w:val="27"/>
        </w:rPr>
      </w:pPr>
      <w:r w:rsidRPr="00B90F3F">
        <w:rPr>
          <w:sz w:val="27"/>
          <w:szCs w:val="27"/>
        </w:rPr>
        <w:t xml:space="preserve">  Допущенные и не устранённые дефекты с учетом их характера создали реальную угрозу безопасности дорожного движения, их наличие указывает на несоблюдение требований по обеспечению безопасности дорожного движения при содержании дорог, то есть на наличие признаков объективной стороны административного правонарушения, предусмотренного </w:t>
      </w:r>
      <w:hyperlink r:id="rId36" w:history="1">
        <w:r w:rsidRPr="00B90F3F">
          <w:rPr>
            <w:rStyle w:val="Hyperlink"/>
            <w:sz w:val="27"/>
            <w:szCs w:val="27"/>
            <w:u w:val="none"/>
          </w:rPr>
          <w:t>частью 1 статьи 12.34</w:t>
        </w:r>
      </w:hyperlink>
      <w:r w:rsidRPr="00B90F3F">
        <w:rPr>
          <w:sz w:val="27"/>
          <w:szCs w:val="27"/>
        </w:rPr>
        <w:t xml:space="preserve"> Кодекса Российской Федерации об административных правонарушениях, в действиях </w:t>
      </w:r>
      <w:r w:rsidRPr="00B90F3F">
        <w:rPr>
          <w:sz w:val="27"/>
          <w:szCs w:val="27"/>
        </w:rPr>
        <w:t>надлежащего субъекта, которым в настоящем случае является администрация Кондинского района.</w:t>
      </w:r>
    </w:p>
    <w:p w:rsidR="00A33F32" w:rsidRPr="00B90F3F" w:rsidP="00A33F32">
      <w:pPr>
        <w:pStyle w:val="ConsPlusNormal"/>
        <w:ind w:firstLine="708"/>
        <w:jc w:val="both"/>
        <w:rPr>
          <w:sz w:val="27"/>
          <w:szCs w:val="27"/>
        </w:rPr>
      </w:pPr>
      <w:hyperlink r:id="rId37" w:history="1">
        <w:r w:rsidRPr="00B90F3F">
          <w:rPr>
            <w:sz w:val="27"/>
            <w:szCs w:val="27"/>
          </w:rPr>
          <w:t>Частью 2 статьи 2.1</w:t>
        </w:r>
      </w:hyperlink>
      <w:r w:rsidRPr="00B90F3F">
        <w:rPr>
          <w:sz w:val="27"/>
          <w:szCs w:val="27"/>
        </w:rPr>
        <w:t xml:space="preserve"> Кодекса Российской Федерации об административных правонарушениях определено, что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названным </w:t>
      </w:r>
      <w:hyperlink r:id="rId38" w:history="1">
        <w:r w:rsidRPr="00B90F3F">
          <w:rPr>
            <w:sz w:val="27"/>
            <w:szCs w:val="27"/>
          </w:rPr>
          <w:t>Кодексом</w:t>
        </w:r>
      </w:hyperlink>
      <w:r w:rsidRPr="00B90F3F">
        <w:rPr>
          <w:sz w:val="27"/>
          <w:szCs w:val="27"/>
        </w:rPr>
        <w:t xml:space="preserve">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A33F32" w:rsidRPr="00B90F3F" w:rsidP="00A33F32">
      <w:pPr>
        <w:pStyle w:val="NormalWeb"/>
        <w:spacing w:before="0" w:beforeAutospacing="0" w:after="0" w:afterAutospacing="0" w:line="180" w:lineRule="atLeast"/>
        <w:ind w:firstLine="540"/>
        <w:jc w:val="both"/>
        <w:rPr>
          <w:sz w:val="27"/>
          <w:szCs w:val="27"/>
        </w:rPr>
      </w:pPr>
      <w:r w:rsidRPr="00B90F3F">
        <w:rPr>
          <w:sz w:val="27"/>
          <w:szCs w:val="27"/>
        </w:rPr>
        <w:t xml:space="preserve"> </w:t>
      </w:r>
      <w:r w:rsidRPr="00B90F3F">
        <w:rPr>
          <w:sz w:val="27"/>
          <w:szCs w:val="27"/>
        </w:rPr>
        <w:tab/>
        <w:t xml:space="preserve">Доказательств невозможности соблюдения администрацией Кондинского района требований </w:t>
      </w:r>
      <w:hyperlink r:id="rId39" w:history="1">
        <w:r w:rsidRPr="00B90F3F">
          <w:rPr>
            <w:rStyle w:val="Hyperlink"/>
            <w:sz w:val="27"/>
            <w:szCs w:val="27"/>
            <w:u w:val="none"/>
          </w:rPr>
          <w:t>ГОСТ Р 50597-2017</w:t>
        </w:r>
      </w:hyperlink>
      <w:r w:rsidRPr="00B90F3F">
        <w:rPr>
          <w:sz w:val="27"/>
          <w:szCs w:val="27"/>
        </w:rPr>
        <w:t>, а также невозможности обеспечения безопасности дорожного движения в силу обстоятельств непреодолимой силы, а также иных обстоятельств, находящихся вне сферы контроля юридического лица, обстоятельств, которые юридическое лиц не могло предвидеть и предотвратить при соблюдении той степени заботливости и осмотрительности, которая от него требовалась по характеру возложенных обязанностей по содержанию дорог с условием обеспечения безопасности дорожного движения по ним, в материалах дела не имеется.</w:t>
      </w:r>
    </w:p>
    <w:p w:rsidR="00A33F32" w:rsidRPr="00B90F3F" w:rsidP="00A33F32">
      <w:pPr>
        <w:pStyle w:val="NormalWeb"/>
        <w:spacing w:before="0" w:beforeAutospacing="0" w:after="0" w:afterAutospacing="0" w:line="288" w:lineRule="atLeast"/>
        <w:ind w:firstLine="567"/>
        <w:jc w:val="both"/>
        <w:rPr>
          <w:sz w:val="27"/>
          <w:szCs w:val="27"/>
        </w:rPr>
      </w:pPr>
      <w:r w:rsidRPr="00B90F3F">
        <w:rPr>
          <w:sz w:val="27"/>
          <w:szCs w:val="27"/>
        </w:rPr>
        <w:t xml:space="preserve">Учитывая изложенное, мировой судья квалифицирует действия администрации Кондинского района по ч. 1 ст.12.34 КоАП РФ, - как несоблюдение </w:t>
      </w:r>
      <w:hyperlink r:id="rId40" w:history="1">
        <w:r w:rsidRPr="00B90F3F">
          <w:rPr>
            <w:rStyle w:val="Hyperlink"/>
            <w:sz w:val="27"/>
            <w:szCs w:val="27"/>
            <w:u w:val="none"/>
          </w:rPr>
          <w:t>требований</w:t>
        </w:r>
      </w:hyperlink>
      <w:r w:rsidRPr="00B90F3F">
        <w:rPr>
          <w:sz w:val="27"/>
          <w:szCs w:val="27"/>
        </w:rPr>
        <w:t xml:space="preserve">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w:t>
      </w:r>
    </w:p>
    <w:p w:rsidR="00A33F32" w:rsidRPr="00B90F3F" w:rsidP="00A33F32">
      <w:pPr>
        <w:spacing w:after="0" w:line="240" w:lineRule="auto"/>
        <w:ind w:firstLine="567"/>
        <w:jc w:val="both"/>
        <w:rPr>
          <w:rFonts w:ascii="Times New Roman" w:hAnsi="Times New Roman" w:cs="Times New Roman"/>
          <w:sz w:val="27"/>
          <w:szCs w:val="27"/>
        </w:rPr>
      </w:pPr>
      <w:r w:rsidRPr="00B90F3F">
        <w:rPr>
          <w:rFonts w:ascii="Times New Roman" w:hAnsi="Times New Roman" w:cs="Times New Roman"/>
          <w:sz w:val="27"/>
          <w:szCs w:val="27"/>
        </w:rPr>
        <w:t xml:space="preserve">Поскольку совершенное правонарушение связано с безопасностью дорожного движения, в частности, направлено на предотвращение дорожно-транспортных происшествий, влекущих причинение вреда участникам дорожного движения, их жизни, оснований для прекращения производства по делу, в том числе на основании положения ст.2.9 КоАП РФ по малозначительности, мировой судья не находит. </w:t>
      </w:r>
    </w:p>
    <w:p w:rsidR="00A33F32" w:rsidRPr="00B90F3F" w:rsidP="00A33F32">
      <w:pPr>
        <w:spacing w:after="0" w:line="240" w:lineRule="auto"/>
        <w:ind w:firstLine="567"/>
        <w:jc w:val="both"/>
        <w:rPr>
          <w:rFonts w:ascii="Times New Roman" w:hAnsi="Times New Roman" w:cs="Times New Roman"/>
          <w:sz w:val="27"/>
          <w:szCs w:val="27"/>
        </w:rPr>
      </w:pPr>
      <w:r w:rsidRPr="00B90F3F">
        <w:rPr>
          <w:rFonts w:ascii="Times New Roman" w:hAnsi="Times New Roman" w:cs="Times New Roman"/>
          <w:sz w:val="27"/>
          <w:szCs w:val="27"/>
        </w:rPr>
        <w:t xml:space="preserve">При назначении наказания судья учитывает характер и степень общественной опасности правонарушения, </w:t>
      </w:r>
      <w:r w:rsidRPr="00B90F3F">
        <w:rPr>
          <w:rFonts w:ascii="Times New Roman" w:hAnsi="Times New Roman" w:cs="Times New Roman"/>
          <w:color w:val="FF0000"/>
          <w:sz w:val="27"/>
          <w:szCs w:val="27"/>
        </w:rPr>
        <w:t xml:space="preserve">роли правонарушителя, характер </w:t>
      </w:r>
      <w:r w:rsidRPr="00B90F3F">
        <w:rPr>
          <w:rFonts w:ascii="Times New Roman" w:hAnsi="Times New Roman" w:cs="Times New Roman"/>
          <w:sz w:val="27"/>
          <w:szCs w:val="27"/>
        </w:rPr>
        <w:t xml:space="preserve">совершенных действий и степень допущенного бездействия, </w:t>
      </w:r>
      <w:r w:rsidRPr="00B90F3F">
        <w:rPr>
          <w:rFonts w:ascii="Times New Roman" w:hAnsi="Times New Roman" w:cs="Times New Roman"/>
          <w:color w:val="FF0000"/>
          <w:sz w:val="27"/>
          <w:szCs w:val="27"/>
        </w:rPr>
        <w:t xml:space="preserve">отсутствие смягчающих и наличие отягчающих наказание обстоятельств </w:t>
      </w:r>
      <w:r w:rsidRPr="00B90F3F">
        <w:rPr>
          <w:rFonts w:ascii="Times New Roman" w:hAnsi="Times New Roman" w:cs="Times New Roman"/>
          <w:sz w:val="27"/>
          <w:szCs w:val="27"/>
        </w:rPr>
        <w:t xml:space="preserve">- </w:t>
      </w:r>
      <w:r w:rsidRPr="00B90F3F">
        <w:rPr>
          <w:rFonts w:ascii="Times New Roman" w:hAnsi="Times New Roman" w:cs="Times New Roman"/>
          <w:color w:val="FF0000"/>
          <w:sz w:val="27"/>
          <w:szCs w:val="27"/>
        </w:rPr>
        <w:t>повторное совершение однородного административного правонарушения,</w:t>
      </w:r>
      <w:r w:rsidRPr="00B90F3F">
        <w:rPr>
          <w:rFonts w:ascii="Times New Roman" w:hAnsi="Times New Roman" w:cs="Times New Roman"/>
          <w:sz w:val="27"/>
          <w:szCs w:val="27"/>
        </w:rPr>
        <w:t xml:space="preserve"> а также учитывая, что данное юридическое лицо осуществляет содержание дорожно-уличной сети в </w:t>
      </w:r>
      <w:r w:rsidRPr="00B90F3F">
        <w:rPr>
          <w:rFonts w:ascii="Times New Roman" w:hAnsi="Times New Roman" w:cs="Times New Roman"/>
          <w:color w:val="FF0000"/>
          <w:sz w:val="27"/>
          <w:szCs w:val="27"/>
        </w:rPr>
        <w:t xml:space="preserve">пгт. </w:t>
      </w:r>
      <w:r w:rsidRPr="00B90F3F" w:rsidR="0042618C">
        <w:rPr>
          <w:rFonts w:ascii="Times New Roman" w:hAnsi="Times New Roman" w:cs="Times New Roman"/>
          <w:color w:val="FF0000"/>
          <w:sz w:val="27"/>
          <w:szCs w:val="27"/>
        </w:rPr>
        <w:t>Ягодный</w:t>
      </w:r>
      <w:r w:rsidRPr="00B90F3F">
        <w:rPr>
          <w:rFonts w:ascii="Times New Roman" w:hAnsi="Times New Roman" w:cs="Times New Roman"/>
          <w:color w:val="FF0000"/>
          <w:sz w:val="27"/>
          <w:szCs w:val="27"/>
        </w:rPr>
        <w:t xml:space="preserve"> </w:t>
      </w:r>
      <w:r w:rsidRPr="00B90F3F">
        <w:rPr>
          <w:rFonts w:ascii="Times New Roman" w:hAnsi="Times New Roman" w:cs="Times New Roman"/>
          <w:sz w:val="27"/>
          <w:szCs w:val="27"/>
        </w:rPr>
        <w:t xml:space="preserve">за счет средств бюджета Кондинского района, и считает необходимым назначить наказание в виде административного штрафа ниже низшего предела, установленного санкцией </w:t>
      </w:r>
      <w:hyperlink r:id="rId41" w:history="1">
        <w:r w:rsidRPr="00B90F3F">
          <w:rPr>
            <w:rStyle w:val="Hyperlink"/>
            <w:rFonts w:ascii="Times New Roman" w:hAnsi="Times New Roman" w:cs="Times New Roman"/>
            <w:color w:val="auto"/>
            <w:sz w:val="27"/>
            <w:szCs w:val="27"/>
            <w:u w:val="none"/>
          </w:rPr>
          <w:t>ч. 1 ст. 12.34</w:t>
        </w:r>
      </w:hyperlink>
      <w:r w:rsidRPr="00B90F3F">
        <w:rPr>
          <w:rFonts w:ascii="Times New Roman" w:hAnsi="Times New Roman" w:cs="Times New Roman"/>
          <w:sz w:val="27"/>
          <w:szCs w:val="27"/>
        </w:rPr>
        <w:t xml:space="preserve"> КоАП РФ, исходя также из того, что санкции должны отвечать вытекающим из </w:t>
      </w:r>
      <w:hyperlink r:id="rId42" w:history="1">
        <w:r w:rsidRPr="00B90F3F">
          <w:rPr>
            <w:rStyle w:val="Hyperlink"/>
            <w:rFonts w:ascii="Times New Roman" w:hAnsi="Times New Roman" w:cs="Times New Roman"/>
            <w:color w:val="auto"/>
            <w:sz w:val="27"/>
            <w:szCs w:val="27"/>
            <w:u w:val="none"/>
          </w:rPr>
          <w:t>Конституции</w:t>
        </w:r>
      </w:hyperlink>
      <w:r w:rsidRPr="00B90F3F">
        <w:rPr>
          <w:rFonts w:ascii="Times New Roman" w:hAnsi="Times New Roman" w:cs="Times New Roman"/>
          <w:sz w:val="27"/>
          <w:szCs w:val="27"/>
        </w:rPr>
        <w:t xml:space="preserve"> Российской Федерации требованиям справедливости и соразмерности. </w:t>
      </w:r>
    </w:p>
    <w:p w:rsidR="00A33F32" w:rsidRPr="00B90F3F" w:rsidP="00A33F32">
      <w:pPr>
        <w:spacing w:after="0" w:line="240" w:lineRule="auto"/>
        <w:ind w:firstLine="567"/>
        <w:jc w:val="both"/>
        <w:rPr>
          <w:rFonts w:ascii="Times New Roman" w:hAnsi="Times New Roman" w:cs="Times New Roman"/>
          <w:sz w:val="27"/>
          <w:szCs w:val="27"/>
        </w:rPr>
      </w:pPr>
      <w:r w:rsidRPr="00B90F3F">
        <w:rPr>
          <w:rFonts w:ascii="Times New Roman" w:hAnsi="Times New Roman" w:cs="Times New Roman"/>
          <w:sz w:val="27"/>
          <w:szCs w:val="27"/>
        </w:rPr>
        <w:t xml:space="preserve">Принцип соразмерности, выражающий требования справедливости, предполагает установление публично-правовой ответственности лишь за виновное деяние и ее дифференциацию в зависимости от тяжести содеянного, размера и характера причиненного ущерба, компенсационного характера применяемых санкций, степени вины правонарушителя и иных существенных обстоятельств. </w:t>
      </w:r>
    </w:p>
    <w:p w:rsidR="00A33F32" w:rsidRPr="00B90F3F" w:rsidP="00A33F32">
      <w:pPr>
        <w:spacing w:after="0" w:line="240" w:lineRule="auto"/>
        <w:ind w:firstLine="540"/>
        <w:jc w:val="both"/>
        <w:rPr>
          <w:rFonts w:ascii="Times New Roman" w:hAnsi="Times New Roman" w:cs="Times New Roman"/>
          <w:sz w:val="27"/>
          <w:szCs w:val="27"/>
        </w:rPr>
      </w:pPr>
      <w:r w:rsidRPr="00B90F3F">
        <w:rPr>
          <w:rFonts w:ascii="Times New Roman" w:hAnsi="Times New Roman" w:cs="Times New Roman"/>
          <w:sz w:val="27"/>
          <w:szCs w:val="27"/>
        </w:rPr>
        <w:t xml:space="preserve">Указанные выше обстоятельства мировой судья признает исключительными и применяет положения </w:t>
      </w:r>
      <w:hyperlink r:id="rId43" w:history="1">
        <w:r w:rsidRPr="00B90F3F">
          <w:rPr>
            <w:rStyle w:val="Hyperlink"/>
            <w:rFonts w:ascii="Times New Roman" w:hAnsi="Times New Roman" w:cs="Times New Roman"/>
            <w:color w:val="auto"/>
            <w:sz w:val="27"/>
            <w:szCs w:val="27"/>
            <w:u w:val="none"/>
          </w:rPr>
          <w:t>ст. 4.1</w:t>
        </w:r>
      </w:hyperlink>
      <w:r w:rsidRPr="00B90F3F">
        <w:rPr>
          <w:rFonts w:ascii="Times New Roman" w:hAnsi="Times New Roman" w:cs="Times New Roman"/>
          <w:sz w:val="27"/>
          <w:szCs w:val="27"/>
        </w:rPr>
        <w:t xml:space="preserve"> КоАП РФ. </w:t>
      </w:r>
    </w:p>
    <w:p w:rsidR="00A33F32" w:rsidRPr="00B90F3F" w:rsidP="00A33F32">
      <w:pPr>
        <w:spacing w:after="0" w:line="240" w:lineRule="auto"/>
        <w:ind w:firstLine="540"/>
        <w:jc w:val="both"/>
        <w:rPr>
          <w:rFonts w:ascii="Times New Roman" w:hAnsi="Times New Roman" w:cs="Times New Roman"/>
          <w:sz w:val="27"/>
          <w:szCs w:val="27"/>
        </w:rPr>
      </w:pPr>
      <w:r w:rsidRPr="00B90F3F">
        <w:rPr>
          <w:rFonts w:ascii="Times New Roman" w:hAnsi="Times New Roman" w:cs="Times New Roman"/>
          <w:sz w:val="27"/>
          <w:szCs w:val="27"/>
        </w:rPr>
        <w:t xml:space="preserve">Согласно </w:t>
      </w:r>
      <w:hyperlink r:id="rId44" w:history="1">
        <w:r w:rsidRPr="00B90F3F">
          <w:rPr>
            <w:rStyle w:val="Hyperlink"/>
            <w:rFonts w:ascii="Times New Roman" w:hAnsi="Times New Roman" w:cs="Times New Roman"/>
            <w:color w:val="auto"/>
            <w:sz w:val="27"/>
            <w:szCs w:val="27"/>
            <w:u w:val="none"/>
          </w:rPr>
          <w:t>части 3.2 статьи 4.1</w:t>
        </w:r>
      </w:hyperlink>
      <w:r w:rsidRPr="00B90F3F">
        <w:rPr>
          <w:rFonts w:ascii="Times New Roman" w:hAnsi="Times New Roman" w:cs="Times New Roman"/>
          <w:sz w:val="27"/>
          <w:szCs w:val="27"/>
        </w:rPr>
        <w:t xml:space="preserve"> Кодекса Российской Федерации об административных правонарушениях,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r:id="rId45" w:history="1">
        <w:r w:rsidRPr="00B90F3F">
          <w:rPr>
            <w:rStyle w:val="Hyperlink"/>
            <w:rFonts w:ascii="Times New Roman" w:hAnsi="Times New Roman" w:cs="Times New Roman"/>
            <w:color w:val="auto"/>
            <w:sz w:val="27"/>
            <w:szCs w:val="27"/>
            <w:u w:val="none"/>
          </w:rPr>
          <w:t>раздела II</w:t>
        </w:r>
      </w:hyperlink>
      <w:r w:rsidRPr="00B90F3F">
        <w:rPr>
          <w:rFonts w:ascii="Times New Roman" w:hAnsi="Times New Roman" w:cs="Times New Roman"/>
          <w:sz w:val="27"/>
          <w:szCs w:val="27"/>
        </w:rPr>
        <w:t xml:space="preserve"> настоящего Кодекса, в случае, если минимальный размер административного штрафа для юридических лиц составляет не менее ста тысяч рублей. </w:t>
      </w:r>
    </w:p>
    <w:p w:rsidR="00A33F32" w:rsidRPr="00B90F3F" w:rsidP="00A33F32">
      <w:pPr>
        <w:spacing w:after="0" w:line="240" w:lineRule="auto"/>
        <w:ind w:firstLine="540"/>
        <w:jc w:val="both"/>
        <w:rPr>
          <w:rFonts w:ascii="Times New Roman" w:hAnsi="Times New Roman" w:cs="Times New Roman"/>
          <w:sz w:val="27"/>
          <w:szCs w:val="27"/>
        </w:rPr>
      </w:pPr>
      <w:r w:rsidRPr="00B90F3F">
        <w:rPr>
          <w:rFonts w:ascii="Times New Roman" w:hAnsi="Times New Roman" w:cs="Times New Roman"/>
          <w:sz w:val="27"/>
          <w:szCs w:val="27"/>
        </w:rPr>
        <w:t xml:space="preserve">В силу </w:t>
      </w:r>
      <w:hyperlink r:id="rId46" w:history="1">
        <w:r w:rsidRPr="00B90F3F">
          <w:rPr>
            <w:rStyle w:val="Hyperlink"/>
            <w:rFonts w:ascii="Times New Roman" w:hAnsi="Times New Roman" w:cs="Times New Roman"/>
            <w:color w:val="auto"/>
            <w:sz w:val="27"/>
            <w:szCs w:val="27"/>
            <w:u w:val="none"/>
          </w:rPr>
          <w:t>части 3.3 статьи 4.1</w:t>
        </w:r>
      </w:hyperlink>
      <w:r w:rsidRPr="00B90F3F">
        <w:rPr>
          <w:rFonts w:ascii="Times New Roman" w:hAnsi="Times New Roman" w:cs="Times New Roman"/>
          <w:sz w:val="27"/>
          <w:szCs w:val="27"/>
        </w:rPr>
        <w:t xml:space="preserve"> Кодекса Российской Федерации об административных правонарушениях при назначении административного наказания в соответствии с </w:t>
      </w:r>
      <w:hyperlink r:id="rId44" w:history="1">
        <w:r w:rsidRPr="00B90F3F">
          <w:rPr>
            <w:rStyle w:val="Hyperlink"/>
            <w:rFonts w:ascii="Times New Roman" w:hAnsi="Times New Roman" w:cs="Times New Roman"/>
            <w:color w:val="auto"/>
            <w:sz w:val="27"/>
            <w:szCs w:val="27"/>
            <w:u w:val="none"/>
          </w:rPr>
          <w:t>частью 3.2 настоящей статьи</w:t>
        </w:r>
      </w:hyperlink>
      <w:r w:rsidRPr="00B90F3F">
        <w:rPr>
          <w:rFonts w:ascii="Times New Roman" w:hAnsi="Times New Roman" w:cs="Times New Roman"/>
          <w:sz w:val="27"/>
          <w:szCs w:val="27"/>
        </w:rPr>
        <w:t xml:space="preserve">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r:id="rId45" w:history="1">
        <w:r w:rsidRPr="00B90F3F">
          <w:rPr>
            <w:rStyle w:val="Hyperlink"/>
            <w:rFonts w:ascii="Times New Roman" w:hAnsi="Times New Roman" w:cs="Times New Roman"/>
            <w:color w:val="auto"/>
            <w:sz w:val="27"/>
            <w:szCs w:val="27"/>
            <w:u w:val="none"/>
          </w:rPr>
          <w:t>раздела II</w:t>
        </w:r>
      </w:hyperlink>
      <w:r w:rsidRPr="00B90F3F">
        <w:rPr>
          <w:rFonts w:ascii="Times New Roman" w:hAnsi="Times New Roman" w:cs="Times New Roman"/>
          <w:sz w:val="27"/>
          <w:szCs w:val="27"/>
        </w:rPr>
        <w:t xml:space="preserve"> настоящего Кодекса. </w:t>
      </w:r>
    </w:p>
    <w:p w:rsidR="00A33F32" w:rsidRPr="00B90F3F" w:rsidP="00A33F32">
      <w:pPr>
        <w:spacing w:after="0" w:line="240" w:lineRule="auto"/>
        <w:ind w:firstLine="540"/>
        <w:jc w:val="both"/>
        <w:rPr>
          <w:rFonts w:ascii="Times New Roman" w:hAnsi="Times New Roman" w:cs="Times New Roman"/>
          <w:sz w:val="27"/>
          <w:szCs w:val="27"/>
        </w:rPr>
      </w:pPr>
      <w:r w:rsidRPr="00B90F3F">
        <w:rPr>
          <w:rFonts w:ascii="Times New Roman" w:hAnsi="Times New Roman" w:cs="Times New Roman"/>
          <w:sz w:val="27"/>
          <w:szCs w:val="27"/>
        </w:rPr>
        <w:t xml:space="preserve"> </w:t>
      </w:r>
    </w:p>
    <w:p w:rsidR="00961D3F" w:rsidRPr="00B90F3F" w:rsidP="00961D3F">
      <w:pPr>
        <w:spacing w:after="0" w:line="240" w:lineRule="auto"/>
        <w:ind w:firstLine="540"/>
        <w:jc w:val="both"/>
        <w:rPr>
          <w:rFonts w:ascii="Times New Roman" w:hAnsi="Times New Roman" w:cs="Times New Roman"/>
          <w:sz w:val="28"/>
          <w:szCs w:val="28"/>
        </w:rPr>
      </w:pPr>
      <w:r w:rsidRPr="00B90F3F">
        <w:rPr>
          <w:rFonts w:ascii="Times New Roman" w:hAnsi="Times New Roman" w:cs="Times New Roman"/>
          <w:sz w:val="28"/>
          <w:szCs w:val="28"/>
        </w:rPr>
        <w:t xml:space="preserve">  На основании изложенного, руководствуясь п. 1 ч. 1 ст. 29.9, ст. 29.10, ст.29.11 </w:t>
      </w:r>
      <w:r w:rsidRPr="00B90F3F">
        <w:rPr>
          <w:rFonts w:ascii="Times New Roman" w:hAnsi="Times New Roman" w:cs="Times New Roman"/>
          <w:spacing w:val="-3"/>
          <w:sz w:val="28"/>
          <w:szCs w:val="28"/>
        </w:rPr>
        <w:t>КоАП РФ</w:t>
      </w:r>
      <w:r w:rsidRPr="00B90F3F">
        <w:rPr>
          <w:rFonts w:ascii="Times New Roman" w:hAnsi="Times New Roman" w:cs="Times New Roman"/>
          <w:sz w:val="28"/>
          <w:szCs w:val="28"/>
        </w:rPr>
        <w:t>, мировой судья,</w:t>
      </w:r>
    </w:p>
    <w:p w:rsidR="00961D3F" w:rsidRPr="00B90F3F" w:rsidP="00961D3F">
      <w:pPr>
        <w:spacing w:after="0" w:line="240" w:lineRule="auto"/>
        <w:jc w:val="center"/>
        <w:rPr>
          <w:rFonts w:ascii="Times New Roman" w:hAnsi="Times New Roman" w:cs="Times New Roman"/>
          <w:sz w:val="28"/>
          <w:szCs w:val="28"/>
        </w:rPr>
      </w:pPr>
    </w:p>
    <w:p w:rsidR="001E55FF" w:rsidRPr="00B90F3F" w:rsidP="001E55FF">
      <w:pPr>
        <w:spacing w:after="0" w:line="240" w:lineRule="auto"/>
        <w:jc w:val="center"/>
        <w:rPr>
          <w:rFonts w:ascii="Times New Roman" w:hAnsi="Times New Roman" w:cs="Times New Roman"/>
          <w:sz w:val="28"/>
          <w:szCs w:val="28"/>
        </w:rPr>
      </w:pPr>
      <w:r w:rsidRPr="00B90F3F">
        <w:rPr>
          <w:rFonts w:ascii="Times New Roman" w:hAnsi="Times New Roman" w:cs="Times New Roman"/>
          <w:sz w:val="28"/>
          <w:szCs w:val="28"/>
        </w:rPr>
        <w:t xml:space="preserve"> постановил:</w:t>
      </w:r>
    </w:p>
    <w:p w:rsidR="001E55FF" w:rsidRPr="00B90F3F" w:rsidP="001E55FF">
      <w:pPr>
        <w:spacing w:after="0" w:line="240" w:lineRule="auto"/>
        <w:jc w:val="center"/>
        <w:rPr>
          <w:rFonts w:ascii="Times New Roman" w:hAnsi="Times New Roman" w:cs="Times New Roman"/>
          <w:b/>
          <w:sz w:val="28"/>
          <w:szCs w:val="28"/>
        </w:rPr>
      </w:pPr>
    </w:p>
    <w:p w:rsidR="00B84AE5" w:rsidRPr="00B90F3F" w:rsidP="00B84AE5">
      <w:pPr>
        <w:pStyle w:val="BodyText2"/>
        <w:spacing w:after="0" w:line="240" w:lineRule="auto"/>
        <w:ind w:firstLine="567"/>
        <w:jc w:val="both"/>
        <w:rPr>
          <w:rFonts w:ascii="Times New Roman" w:hAnsi="Times New Roman" w:cs="Times New Roman"/>
          <w:sz w:val="28"/>
          <w:szCs w:val="28"/>
        </w:rPr>
      </w:pPr>
      <w:r w:rsidRPr="00B90F3F">
        <w:rPr>
          <w:rFonts w:ascii="Times New Roman" w:hAnsi="Times New Roman" w:cs="Times New Roman"/>
          <w:sz w:val="28"/>
          <w:szCs w:val="28"/>
        </w:rPr>
        <w:t xml:space="preserve">Администрацию Кондинского района </w:t>
      </w:r>
      <w:r w:rsidRPr="00B90F3F" w:rsidR="00984B8F">
        <w:rPr>
          <w:rFonts w:ascii="Times New Roman" w:hAnsi="Times New Roman" w:cs="Times New Roman"/>
          <w:sz w:val="28"/>
          <w:szCs w:val="28"/>
        </w:rPr>
        <w:t>(</w:t>
      </w:r>
      <w:r w:rsidRPr="00B90F3F" w:rsidR="00B51CC9">
        <w:rPr>
          <w:rFonts w:ascii="Times New Roman" w:hAnsi="Times New Roman" w:cs="Times New Roman"/>
          <w:sz w:val="28"/>
          <w:szCs w:val="28"/>
        </w:rPr>
        <w:t>ОГРН 1028601391213</w:t>
      </w:r>
      <w:r w:rsidRPr="00B90F3F" w:rsidR="00984B8F">
        <w:rPr>
          <w:rFonts w:ascii="Times New Roman" w:hAnsi="Times New Roman" w:cs="Times New Roman"/>
          <w:sz w:val="28"/>
          <w:szCs w:val="28"/>
        </w:rPr>
        <w:t xml:space="preserve">, ИНН 8616001630) </w:t>
      </w:r>
      <w:r w:rsidRPr="00B90F3F">
        <w:rPr>
          <w:rFonts w:ascii="Times New Roman" w:hAnsi="Times New Roman" w:cs="Times New Roman"/>
          <w:sz w:val="28"/>
          <w:szCs w:val="28"/>
        </w:rPr>
        <w:t xml:space="preserve">признать виновной в совершении правонарушения предусмотренного ч.1 ст. 12.34 </w:t>
      </w:r>
      <w:r w:rsidRPr="00B90F3F">
        <w:rPr>
          <w:rFonts w:ascii="Times New Roman" w:hAnsi="Times New Roman" w:cs="Times New Roman"/>
          <w:spacing w:val="-3"/>
          <w:sz w:val="28"/>
          <w:szCs w:val="28"/>
        </w:rPr>
        <w:t>Кодекса Российской Федерации об административных правонарушениях</w:t>
      </w:r>
      <w:r w:rsidRPr="00B90F3F">
        <w:rPr>
          <w:rFonts w:ascii="Times New Roman" w:hAnsi="Times New Roman" w:cs="Times New Roman"/>
          <w:sz w:val="28"/>
          <w:szCs w:val="28"/>
        </w:rPr>
        <w:t xml:space="preserve"> и с применением п.3.2 ст.4.1 </w:t>
      </w:r>
      <w:r w:rsidRPr="00B90F3F" w:rsidR="00DE5305">
        <w:rPr>
          <w:rFonts w:ascii="Times New Roman" w:hAnsi="Times New Roman" w:cs="Times New Roman"/>
          <w:spacing w:val="-3"/>
          <w:sz w:val="28"/>
          <w:szCs w:val="28"/>
        </w:rPr>
        <w:t>Кодекса Российской Федерации об административных правонарушениях</w:t>
      </w:r>
      <w:r w:rsidRPr="00B90F3F" w:rsidR="00DE5305">
        <w:rPr>
          <w:rFonts w:ascii="Times New Roman" w:hAnsi="Times New Roman" w:cs="Times New Roman"/>
          <w:sz w:val="28"/>
          <w:szCs w:val="28"/>
        </w:rPr>
        <w:t xml:space="preserve"> </w:t>
      </w:r>
      <w:r w:rsidRPr="00B90F3F">
        <w:rPr>
          <w:rFonts w:ascii="Times New Roman" w:hAnsi="Times New Roman" w:cs="Times New Roman"/>
          <w:sz w:val="28"/>
          <w:szCs w:val="28"/>
        </w:rPr>
        <w:t>назначить наказание в виде административного штрафа в размере 100000 (сто тысяч) рублей.</w:t>
      </w:r>
    </w:p>
    <w:p w:rsidR="00B84AE5" w:rsidRPr="00B90F3F" w:rsidP="00B84AE5">
      <w:pPr>
        <w:spacing w:after="0" w:line="240" w:lineRule="auto"/>
        <w:ind w:firstLine="567"/>
        <w:jc w:val="both"/>
        <w:rPr>
          <w:rFonts w:ascii="Times New Roman" w:hAnsi="Times New Roman" w:cs="Times New Roman"/>
          <w:sz w:val="28"/>
          <w:szCs w:val="28"/>
        </w:rPr>
      </w:pPr>
      <w:r w:rsidRPr="00B90F3F">
        <w:rPr>
          <w:rFonts w:ascii="Times New Roman" w:hAnsi="Times New Roman" w:cs="Times New Roman"/>
          <w:sz w:val="28"/>
          <w:szCs w:val="28"/>
        </w:rPr>
        <w:t xml:space="preserve">Штраф перечислить на расчетный счет: </w:t>
      </w:r>
      <w:r w:rsidRPr="00B90F3F" w:rsidR="008F1829">
        <w:rPr>
          <w:rFonts w:ascii="Times New Roman" w:hAnsi="Times New Roman" w:cs="Times New Roman"/>
          <w:sz w:val="28"/>
          <w:szCs w:val="28"/>
        </w:rPr>
        <w:t>03100643000000018700</w:t>
      </w:r>
      <w:r w:rsidRPr="00B90F3F">
        <w:rPr>
          <w:rFonts w:ascii="Times New Roman" w:hAnsi="Times New Roman" w:cs="Times New Roman"/>
          <w:sz w:val="28"/>
          <w:szCs w:val="28"/>
        </w:rPr>
        <w:t xml:space="preserve"> КБК 18811601123010001140 ОКТМО 71816000 РКЦ ХАНТЫ-МАНСИЙСК//УФК по Ханты-Мансийскому автономному округу-Югре г. Ханты-Мансийск БИК 007162163 (УМВД РФ по ХМАО-Югре) ИНН 8601010390 КПП 860101001 Кор счет 40102810245370000007</w:t>
      </w:r>
      <w:r w:rsidRPr="00B90F3F" w:rsidR="001E7B8C">
        <w:rPr>
          <w:rFonts w:ascii="Times New Roman" w:hAnsi="Times New Roman" w:cs="Times New Roman"/>
          <w:sz w:val="28"/>
          <w:szCs w:val="28"/>
        </w:rPr>
        <w:t xml:space="preserve">, УИН </w:t>
      </w:r>
      <w:r w:rsidRPr="00B90F3F" w:rsidR="008662EE">
        <w:rPr>
          <w:rFonts w:ascii="Times New Roman" w:hAnsi="Times New Roman" w:cs="Times New Roman"/>
          <w:sz w:val="28"/>
          <w:szCs w:val="28"/>
        </w:rPr>
        <w:t>188104862</w:t>
      </w:r>
      <w:r w:rsidRPr="00B90F3F" w:rsidR="008C3F6F">
        <w:rPr>
          <w:rFonts w:ascii="Times New Roman" w:hAnsi="Times New Roman" w:cs="Times New Roman"/>
          <w:sz w:val="28"/>
          <w:szCs w:val="28"/>
        </w:rPr>
        <w:t>40270000</w:t>
      </w:r>
      <w:r w:rsidRPr="00B90F3F" w:rsidR="0042618C">
        <w:rPr>
          <w:rFonts w:ascii="Times New Roman" w:hAnsi="Times New Roman" w:cs="Times New Roman"/>
          <w:sz w:val="28"/>
          <w:szCs w:val="28"/>
        </w:rPr>
        <w:t>380</w:t>
      </w:r>
      <w:r w:rsidRPr="00B90F3F" w:rsidR="00961D3F">
        <w:rPr>
          <w:rFonts w:ascii="Times New Roman" w:hAnsi="Times New Roman" w:cs="Times New Roman"/>
          <w:sz w:val="28"/>
          <w:szCs w:val="28"/>
        </w:rPr>
        <w:t xml:space="preserve"> </w:t>
      </w:r>
      <w:r w:rsidRPr="00B90F3F">
        <w:rPr>
          <w:rFonts w:ascii="Times New Roman" w:hAnsi="Times New Roman" w:cs="Times New Roman"/>
          <w:sz w:val="28"/>
          <w:szCs w:val="28"/>
        </w:rPr>
        <w:t xml:space="preserve">в течение шестидесяти дней со дня вступления постановления в законную силу, </w:t>
      </w:r>
      <w:r w:rsidRPr="00B90F3F">
        <w:rPr>
          <w:rFonts w:ascii="Times New Roman" w:hAnsi="Times New Roman" w:cs="Times New Roman"/>
          <w:spacing w:val="-6"/>
          <w:sz w:val="28"/>
          <w:szCs w:val="28"/>
        </w:rPr>
        <w:t>либо со дня истечения срока отсрочки или срока рассрочки, предусмотренных статьей  31.5 КоАП РФ</w:t>
      </w:r>
      <w:r w:rsidRPr="00B90F3F">
        <w:rPr>
          <w:rFonts w:ascii="Times New Roman" w:hAnsi="Times New Roman" w:cs="Times New Roman"/>
          <w:sz w:val="28"/>
          <w:szCs w:val="28"/>
        </w:rPr>
        <w:t xml:space="preserve">. </w:t>
      </w:r>
    </w:p>
    <w:p w:rsidR="00B84AE5" w:rsidRPr="00B90F3F" w:rsidP="008C3F6F">
      <w:pPr>
        <w:spacing w:after="0" w:line="240" w:lineRule="auto"/>
        <w:jc w:val="both"/>
        <w:rPr>
          <w:rFonts w:ascii="Times New Roman" w:hAnsi="Times New Roman" w:cs="Times New Roman"/>
          <w:sz w:val="28"/>
          <w:szCs w:val="28"/>
        </w:rPr>
      </w:pPr>
      <w:r w:rsidRPr="00B90F3F">
        <w:rPr>
          <w:rFonts w:ascii="Times New Roman" w:hAnsi="Times New Roman" w:cs="Times New Roman"/>
          <w:sz w:val="28"/>
          <w:szCs w:val="28"/>
        </w:rPr>
        <w:t xml:space="preserve">        </w:t>
      </w:r>
      <w:r w:rsidRPr="00B90F3F" w:rsidR="00923E9B">
        <w:rPr>
          <w:rFonts w:ascii="Times New Roman" w:hAnsi="Times New Roman" w:cs="Times New Roman"/>
          <w:color w:val="FF0000"/>
          <w:sz w:val="28"/>
          <w:szCs w:val="28"/>
        </w:rPr>
        <w:t xml:space="preserve"> </w:t>
      </w:r>
      <w:r w:rsidRPr="00B90F3F">
        <w:rPr>
          <w:rFonts w:ascii="Times New Roman" w:hAnsi="Times New Roman" w:cs="Times New Roman"/>
          <w:sz w:val="28"/>
          <w:szCs w:val="28"/>
        </w:rPr>
        <w:t>Разъяснить, что при уплате административного штрафа за указанное административное правонарушение в срок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(ч.  1.3 ст. 32.2 КоАП РФ).</w:t>
      </w:r>
    </w:p>
    <w:p w:rsidR="00B84AE5" w:rsidRPr="00B90F3F" w:rsidP="00B84AE5">
      <w:pPr>
        <w:pStyle w:val="s1"/>
        <w:shd w:val="clear" w:color="auto" w:fill="FFFFFF"/>
        <w:spacing w:before="0" w:beforeAutospacing="0" w:after="0" w:afterAutospacing="0"/>
        <w:ind w:firstLine="567"/>
        <w:jc w:val="both"/>
        <w:rPr>
          <w:sz w:val="28"/>
          <w:szCs w:val="28"/>
        </w:rPr>
      </w:pPr>
      <w:r w:rsidRPr="00B90F3F">
        <w:rPr>
          <w:sz w:val="28"/>
          <w:szCs w:val="28"/>
        </w:rPr>
        <w:t>Копию документа, свидетельствующего об уплате административного штрафа, необходимо представить в суд по адресу: ХМАО – Югры Кондинский район, пгт.Междуреченский</w:t>
      </w:r>
      <w:r w:rsidRPr="00B90F3F" w:rsidR="004C21BA">
        <w:rPr>
          <w:sz w:val="28"/>
          <w:szCs w:val="28"/>
        </w:rPr>
        <w:t>,</w:t>
      </w:r>
      <w:r w:rsidRPr="00B90F3F">
        <w:rPr>
          <w:sz w:val="28"/>
          <w:szCs w:val="28"/>
        </w:rPr>
        <w:t xml:space="preserve"> ул.П.Лумумбы, д.2/1, телефон/факс 8(34677) 32-497.</w:t>
      </w:r>
    </w:p>
    <w:p w:rsidR="00B84AE5" w:rsidRPr="00B90F3F" w:rsidP="00B84AE5">
      <w:pPr>
        <w:pStyle w:val="s1"/>
        <w:shd w:val="clear" w:color="auto" w:fill="FFFFFF"/>
        <w:spacing w:before="0" w:beforeAutospacing="0" w:after="0" w:afterAutospacing="0"/>
        <w:ind w:firstLine="567"/>
        <w:jc w:val="both"/>
        <w:rPr>
          <w:sz w:val="28"/>
          <w:szCs w:val="28"/>
        </w:rPr>
      </w:pPr>
      <w:r w:rsidRPr="00B90F3F">
        <w:rPr>
          <w:sz w:val="28"/>
          <w:szCs w:val="28"/>
        </w:rPr>
        <w:t xml:space="preserve">Лицо, не уплатившее административный штраф, может быть подвергнуто административному наказанию в соответствии с </w:t>
      </w:r>
      <w:hyperlink r:id="rId5" w:anchor="/document/12125267/entry/202501" w:history="1">
        <w:r w:rsidRPr="00B90F3F">
          <w:rPr>
            <w:rStyle w:val="Hyperlink"/>
            <w:color w:val="auto"/>
            <w:sz w:val="28"/>
            <w:szCs w:val="28"/>
            <w:u w:val="none"/>
          </w:rPr>
          <w:t>ч. 1 ст. 20.25</w:t>
        </w:r>
      </w:hyperlink>
      <w:r w:rsidRPr="00B90F3F">
        <w:rPr>
          <w:sz w:val="28"/>
          <w:szCs w:val="28"/>
        </w:rPr>
        <w:t xml:space="preserve"> Кодекса РФ об административных правонарушениях.</w:t>
      </w:r>
    </w:p>
    <w:p w:rsidR="00B84AE5" w:rsidRPr="00B90F3F" w:rsidP="00B84AE5">
      <w:pPr>
        <w:spacing w:after="0" w:line="240" w:lineRule="auto"/>
        <w:ind w:firstLine="567"/>
        <w:jc w:val="both"/>
        <w:rPr>
          <w:rFonts w:ascii="Times New Roman" w:hAnsi="Times New Roman" w:cs="Times New Roman"/>
          <w:sz w:val="28"/>
          <w:szCs w:val="28"/>
        </w:rPr>
      </w:pPr>
      <w:r w:rsidRPr="00B90F3F">
        <w:rPr>
          <w:rFonts w:ascii="Times New Roman" w:hAnsi="Times New Roman" w:cs="Times New Roman"/>
          <w:sz w:val="28"/>
          <w:szCs w:val="28"/>
        </w:rPr>
        <w:t xml:space="preserve">Постановление может быть обжаловано в течение десяти суток со дня вручения или получения копии настоящего постановления в Кондинский районный суд </w:t>
      </w:r>
      <w:r w:rsidRPr="00B90F3F" w:rsidR="009A43F8">
        <w:rPr>
          <w:rFonts w:ascii="Times New Roman" w:hAnsi="Times New Roman" w:cs="Times New Roman"/>
          <w:sz w:val="28"/>
          <w:szCs w:val="28"/>
        </w:rPr>
        <w:t xml:space="preserve">Ханты-Мансийского автономного округа – Югры </w:t>
      </w:r>
      <w:r w:rsidRPr="00B90F3F">
        <w:rPr>
          <w:rFonts w:ascii="Times New Roman" w:hAnsi="Times New Roman" w:cs="Times New Roman"/>
          <w:sz w:val="28"/>
          <w:szCs w:val="28"/>
        </w:rPr>
        <w:t xml:space="preserve">путем подачи жалобы через мирового судью судебного участка № </w:t>
      </w:r>
      <w:r w:rsidRPr="00B90F3F" w:rsidR="007C6EF0">
        <w:rPr>
          <w:rFonts w:ascii="Times New Roman" w:hAnsi="Times New Roman" w:cs="Times New Roman"/>
          <w:sz w:val="28"/>
          <w:szCs w:val="28"/>
        </w:rPr>
        <w:t>2</w:t>
      </w:r>
      <w:r w:rsidRPr="00B90F3F">
        <w:rPr>
          <w:rFonts w:ascii="Times New Roman" w:hAnsi="Times New Roman" w:cs="Times New Roman"/>
          <w:sz w:val="28"/>
          <w:szCs w:val="28"/>
        </w:rPr>
        <w:t xml:space="preserve">  Кондинского судебного района Ханты-Мансийского автономного округа – Югры, либо непосредственно в Кондинский районный суд Ханты-Мансийского автономного округа – Югры.</w:t>
      </w:r>
    </w:p>
    <w:p w:rsidR="009A43F8" w:rsidRPr="00B90F3F" w:rsidP="00B84AE5">
      <w:pPr>
        <w:spacing w:after="0" w:line="240" w:lineRule="auto"/>
        <w:ind w:firstLine="567"/>
        <w:jc w:val="both"/>
        <w:rPr>
          <w:rFonts w:ascii="Times New Roman" w:hAnsi="Times New Roman" w:cs="Times New Roman"/>
          <w:sz w:val="28"/>
          <w:szCs w:val="28"/>
        </w:rPr>
      </w:pPr>
    </w:p>
    <w:p w:rsidR="00B84AE5" w:rsidRPr="00B90F3F" w:rsidP="00B84AE5">
      <w:pPr>
        <w:spacing w:after="0" w:line="240" w:lineRule="auto"/>
        <w:jc w:val="both"/>
        <w:rPr>
          <w:rFonts w:ascii="Times New Roman" w:hAnsi="Times New Roman" w:cs="Times New Roman"/>
          <w:sz w:val="28"/>
          <w:szCs w:val="28"/>
        </w:rPr>
      </w:pPr>
      <w:r w:rsidRPr="00B90F3F">
        <w:rPr>
          <w:rFonts w:ascii="Times New Roman" w:hAnsi="Times New Roman" w:cs="Times New Roman"/>
          <w:sz w:val="28"/>
          <w:szCs w:val="28"/>
        </w:rPr>
        <w:t xml:space="preserve"> </w:t>
      </w:r>
    </w:p>
    <w:p w:rsidR="008662EE" w:rsidRPr="00B90F3F" w:rsidP="00866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662EE" w:rsidRPr="00B90F3F" w:rsidP="008662EE">
      <w:pPr>
        <w:spacing w:after="0" w:line="240" w:lineRule="auto"/>
        <w:jc w:val="both"/>
        <w:rPr>
          <w:rFonts w:ascii="Times New Roman" w:hAnsi="Times New Roman" w:cs="Times New Roman"/>
          <w:sz w:val="28"/>
          <w:szCs w:val="28"/>
        </w:rPr>
      </w:pPr>
      <w:r w:rsidRPr="00B90F3F">
        <w:rPr>
          <w:rFonts w:ascii="Times New Roman" w:hAnsi="Times New Roman" w:cs="Times New Roman"/>
          <w:sz w:val="28"/>
          <w:szCs w:val="28"/>
        </w:rPr>
        <w:t xml:space="preserve">Мировой судья </w:t>
      </w:r>
    </w:p>
    <w:p w:rsidR="008662EE" w:rsidRPr="00B90F3F" w:rsidP="008662EE">
      <w:pPr>
        <w:spacing w:after="0" w:line="240" w:lineRule="auto"/>
        <w:jc w:val="both"/>
        <w:rPr>
          <w:rFonts w:ascii="Times New Roman" w:hAnsi="Times New Roman" w:cs="Times New Roman"/>
          <w:sz w:val="28"/>
          <w:szCs w:val="28"/>
        </w:rPr>
      </w:pPr>
      <w:r w:rsidRPr="00B90F3F">
        <w:rPr>
          <w:rFonts w:ascii="Times New Roman" w:hAnsi="Times New Roman" w:cs="Times New Roman"/>
          <w:sz w:val="28"/>
          <w:szCs w:val="28"/>
        </w:rPr>
        <w:t xml:space="preserve">судебного участка № 2                                                                    </w:t>
      </w:r>
      <w:r w:rsidRPr="00B90F3F" w:rsidR="00BE37E1">
        <w:rPr>
          <w:rFonts w:ascii="Times New Roman" w:hAnsi="Times New Roman" w:cs="Times New Roman"/>
          <w:sz w:val="28"/>
          <w:szCs w:val="28"/>
        </w:rPr>
        <w:t xml:space="preserve">       </w:t>
      </w:r>
      <w:r w:rsidRPr="00B90F3F">
        <w:rPr>
          <w:rFonts w:ascii="Times New Roman" w:hAnsi="Times New Roman" w:cs="Times New Roman"/>
          <w:sz w:val="28"/>
          <w:szCs w:val="28"/>
        </w:rPr>
        <w:t xml:space="preserve"> Е.Н. Черногрицкая </w:t>
      </w:r>
    </w:p>
    <w:p w:rsidR="009E484C" w:rsidRPr="00B90F3F" w:rsidP="009E484C">
      <w:pPr>
        <w:spacing w:after="0" w:line="240" w:lineRule="auto"/>
        <w:jc w:val="both"/>
        <w:rPr>
          <w:rFonts w:ascii="Times New Roman" w:hAnsi="Times New Roman" w:cs="Times New Roman"/>
          <w:sz w:val="28"/>
          <w:szCs w:val="28"/>
        </w:rPr>
      </w:pPr>
      <w:r w:rsidRPr="00B90F3F">
        <w:rPr>
          <w:rFonts w:ascii="Times New Roman" w:hAnsi="Times New Roman" w:cs="Times New Roman"/>
          <w:sz w:val="28"/>
          <w:szCs w:val="28"/>
        </w:rPr>
        <w:t xml:space="preserve"> </w:t>
      </w:r>
    </w:p>
    <w:p w:rsidR="00E57CFA" w:rsidRPr="00B90F3F" w:rsidP="009E484C">
      <w:pPr>
        <w:spacing w:after="0" w:line="240" w:lineRule="auto"/>
        <w:jc w:val="center"/>
        <w:rPr>
          <w:rFonts w:ascii="Times New Roman" w:hAnsi="Times New Roman" w:cs="Times New Roman"/>
          <w:color w:val="000000"/>
          <w:sz w:val="28"/>
          <w:szCs w:val="28"/>
        </w:rPr>
      </w:pPr>
    </w:p>
    <w:sectPr w:rsidSect="00A120AE">
      <w:headerReference w:type="default" r:id="rId47"/>
      <w:footerReference w:type="default" r:id="rId4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7220">
    <w:pPr>
      <w:pStyle w:val="Footer"/>
      <w:jc w:val="right"/>
    </w:pPr>
  </w:p>
  <w:p w:rsidR="0001722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780236"/>
      <w:docPartObj>
        <w:docPartGallery w:val="Page Numbers (Top of Page)"/>
        <w:docPartUnique/>
      </w:docPartObj>
    </w:sdtPr>
    <w:sdtContent>
      <w:p w:rsidR="00017220">
        <w:pPr>
          <w:pStyle w:val="Header"/>
          <w:jc w:val="center"/>
        </w:pPr>
        <w:r>
          <w:fldChar w:fldCharType="begin"/>
        </w:r>
        <w:r>
          <w:instrText>PAGE   \* MERGEFORMAT</w:instrText>
        </w:r>
        <w:r>
          <w:fldChar w:fldCharType="separate"/>
        </w:r>
        <w:r w:rsidR="002770D0">
          <w:rPr>
            <w:noProof/>
          </w:rPr>
          <w:t>12</w:t>
        </w:r>
        <w:r>
          <w:fldChar w:fldCharType="end"/>
        </w:r>
      </w:p>
    </w:sdtContent>
  </w:sdt>
  <w:p w:rsidR="00017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C4"/>
    <w:rsid w:val="000014DB"/>
    <w:rsid w:val="00014ED8"/>
    <w:rsid w:val="00017220"/>
    <w:rsid w:val="000206EA"/>
    <w:rsid w:val="00022663"/>
    <w:rsid w:val="00036382"/>
    <w:rsid w:val="000419C7"/>
    <w:rsid w:val="00041C6F"/>
    <w:rsid w:val="00042521"/>
    <w:rsid w:val="0005520C"/>
    <w:rsid w:val="000559A2"/>
    <w:rsid w:val="00056F89"/>
    <w:rsid w:val="0005700B"/>
    <w:rsid w:val="00073A1C"/>
    <w:rsid w:val="00087D22"/>
    <w:rsid w:val="000A02EB"/>
    <w:rsid w:val="000D0898"/>
    <w:rsid w:val="000D6977"/>
    <w:rsid w:val="000D7F69"/>
    <w:rsid w:val="000F0BCB"/>
    <w:rsid w:val="000F6BE4"/>
    <w:rsid w:val="00105E09"/>
    <w:rsid w:val="0010606E"/>
    <w:rsid w:val="0011599D"/>
    <w:rsid w:val="00120E55"/>
    <w:rsid w:val="00123C4D"/>
    <w:rsid w:val="001273B4"/>
    <w:rsid w:val="00132AD7"/>
    <w:rsid w:val="0014754A"/>
    <w:rsid w:val="00152919"/>
    <w:rsid w:val="00161F97"/>
    <w:rsid w:val="001763E2"/>
    <w:rsid w:val="001868D2"/>
    <w:rsid w:val="001A0CB1"/>
    <w:rsid w:val="001A3C4B"/>
    <w:rsid w:val="001A4F33"/>
    <w:rsid w:val="001B1344"/>
    <w:rsid w:val="001B79B7"/>
    <w:rsid w:val="001C488F"/>
    <w:rsid w:val="001D3B72"/>
    <w:rsid w:val="001D4C04"/>
    <w:rsid w:val="001E55FF"/>
    <w:rsid w:val="001E7B8C"/>
    <w:rsid w:val="001F501D"/>
    <w:rsid w:val="001F7187"/>
    <w:rsid w:val="00200151"/>
    <w:rsid w:val="00213AF4"/>
    <w:rsid w:val="002167C9"/>
    <w:rsid w:val="00241CDA"/>
    <w:rsid w:val="00256FA8"/>
    <w:rsid w:val="0026573A"/>
    <w:rsid w:val="002708D3"/>
    <w:rsid w:val="00272CFE"/>
    <w:rsid w:val="002755F2"/>
    <w:rsid w:val="002770D0"/>
    <w:rsid w:val="00280AF4"/>
    <w:rsid w:val="00281D04"/>
    <w:rsid w:val="002879F8"/>
    <w:rsid w:val="002B5587"/>
    <w:rsid w:val="002B6529"/>
    <w:rsid w:val="002B65AB"/>
    <w:rsid w:val="002B7701"/>
    <w:rsid w:val="002B7E0A"/>
    <w:rsid w:val="002C0273"/>
    <w:rsid w:val="002C171A"/>
    <w:rsid w:val="002C33DA"/>
    <w:rsid w:val="002D1F4D"/>
    <w:rsid w:val="002D271E"/>
    <w:rsid w:val="002E0EE0"/>
    <w:rsid w:val="002E1736"/>
    <w:rsid w:val="002F0B42"/>
    <w:rsid w:val="002F2D8F"/>
    <w:rsid w:val="002F7906"/>
    <w:rsid w:val="00311490"/>
    <w:rsid w:val="00314833"/>
    <w:rsid w:val="00314AC0"/>
    <w:rsid w:val="00316D8D"/>
    <w:rsid w:val="0033392F"/>
    <w:rsid w:val="00334DEF"/>
    <w:rsid w:val="00336F04"/>
    <w:rsid w:val="00342E5C"/>
    <w:rsid w:val="00351CAE"/>
    <w:rsid w:val="003539C7"/>
    <w:rsid w:val="00386359"/>
    <w:rsid w:val="0039177F"/>
    <w:rsid w:val="00394027"/>
    <w:rsid w:val="003A6B14"/>
    <w:rsid w:val="003B130A"/>
    <w:rsid w:val="003B1F56"/>
    <w:rsid w:val="003B2C22"/>
    <w:rsid w:val="003B3CD4"/>
    <w:rsid w:val="003B5D07"/>
    <w:rsid w:val="003B6B7C"/>
    <w:rsid w:val="003C383A"/>
    <w:rsid w:val="003C57EA"/>
    <w:rsid w:val="003C76FA"/>
    <w:rsid w:val="003D2090"/>
    <w:rsid w:val="003D2E61"/>
    <w:rsid w:val="003D7A5A"/>
    <w:rsid w:val="003E38E9"/>
    <w:rsid w:val="003E411E"/>
    <w:rsid w:val="003F0452"/>
    <w:rsid w:val="004034DB"/>
    <w:rsid w:val="004103FF"/>
    <w:rsid w:val="004108ED"/>
    <w:rsid w:val="00410D08"/>
    <w:rsid w:val="00413CCB"/>
    <w:rsid w:val="00424380"/>
    <w:rsid w:val="0042618C"/>
    <w:rsid w:val="004360E5"/>
    <w:rsid w:val="00442705"/>
    <w:rsid w:val="004503DC"/>
    <w:rsid w:val="0045605B"/>
    <w:rsid w:val="0046176F"/>
    <w:rsid w:val="00477B9C"/>
    <w:rsid w:val="0048048C"/>
    <w:rsid w:val="00480D97"/>
    <w:rsid w:val="004818C8"/>
    <w:rsid w:val="004835A4"/>
    <w:rsid w:val="0048493E"/>
    <w:rsid w:val="00494C70"/>
    <w:rsid w:val="004A5465"/>
    <w:rsid w:val="004C10D8"/>
    <w:rsid w:val="004C21BA"/>
    <w:rsid w:val="004D3B27"/>
    <w:rsid w:val="004D5DA0"/>
    <w:rsid w:val="004D738C"/>
    <w:rsid w:val="004E52C9"/>
    <w:rsid w:val="004E5B2A"/>
    <w:rsid w:val="004F1B99"/>
    <w:rsid w:val="0050182C"/>
    <w:rsid w:val="00503D52"/>
    <w:rsid w:val="00524893"/>
    <w:rsid w:val="0052717D"/>
    <w:rsid w:val="005430AF"/>
    <w:rsid w:val="00544B66"/>
    <w:rsid w:val="00544DB4"/>
    <w:rsid w:val="005672D5"/>
    <w:rsid w:val="00577DB0"/>
    <w:rsid w:val="00587B57"/>
    <w:rsid w:val="00587B9B"/>
    <w:rsid w:val="005956B6"/>
    <w:rsid w:val="005A0644"/>
    <w:rsid w:val="005A6A6E"/>
    <w:rsid w:val="005C2AAB"/>
    <w:rsid w:val="005C5A73"/>
    <w:rsid w:val="005E0CFC"/>
    <w:rsid w:val="005E2F4D"/>
    <w:rsid w:val="005E36DB"/>
    <w:rsid w:val="005E6FFA"/>
    <w:rsid w:val="005F0D39"/>
    <w:rsid w:val="005F29B3"/>
    <w:rsid w:val="005F311F"/>
    <w:rsid w:val="005F6F97"/>
    <w:rsid w:val="0061553A"/>
    <w:rsid w:val="0062231F"/>
    <w:rsid w:val="006273A2"/>
    <w:rsid w:val="00631B9F"/>
    <w:rsid w:val="00633CF5"/>
    <w:rsid w:val="006454F8"/>
    <w:rsid w:val="006469A5"/>
    <w:rsid w:val="0065262A"/>
    <w:rsid w:val="00652FFB"/>
    <w:rsid w:val="0066431C"/>
    <w:rsid w:val="00672C76"/>
    <w:rsid w:val="00684860"/>
    <w:rsid w:val="006A1741"/>
    <w:rsid w:val="006A43F5"/>
    <w:rsid w:val="006B188C"/>
    <w:rsid w:val="006B3F14"/>
    <w:rsid w:val="006B62BB"/>
    <w:rsid w:val="006C6C4F"/>
    <w:rsid w:val="006D3924"/>
    <w:rsid w:val="006D67A6"/>
    <w:rsid w:val="006E2658"/>
    <w:rsid w:val="006F1459"/>
    <w:rsid w:val="006F5728"/>
    <w:rsid w:val="006F57D6"/>
    <w:rsid w:val="007000FE"/>
    <w:rsid w:val="00704FA8"/>
    <w:rsid w:val="00706539"/>
    <w:rsid w:val="0071577B"/>
    <w:rsid w:val="00722895"/>
    <w:rsid w:val="00723284"/>
    <w:rsid w:val="007312A3"/>
    <w:rsid w:val="0073315E"/>
    <w:rsid w:val="00733983"/>
    <w:rsid w:val="00744A8D"/>
    <w:rsid w:val="0074613B"/>
    <w:rsid w:val="00747BED"/>
    <w:rsid w:val="00751943"/>
    <w:rsid w:val="00753B58"/>
    <w:rsid w:val="00765115"/>
    <w:rsid w:val="00767B86"/>
    <w:rsid w:val="00774ED9"/>
    <w:rsid w:val="00794ED6"/>
    <w:rsid w:val="007A6A07"/>
    <w:rsid w:val="007B470A"/>
    <w:rsid w:val="007C3862"/>
    <w:rsid w:val="007C6EF0"/>
    <w:rsid w:val="007D524F"/>
    <w:rsid w:val="007D5875"/>
    <w:rsid w:val="007E4E2F"/>
    <w:rsid w:val="007E6447"/>
    <w:rsid w:val="007E797D"/>
    <w:rsid w:val="007F5FD1"/>
    <w:rsid w:val="008010C1"/>
    <w:rsid w:val="00812BD0"/>
    <w:rsid w:val="00813144"/>
    <w:rsid w:val="00814B30"/>
    <w:rsid w:val="0082599B"/>
    <w:rsid w:val="00832B42"/>
    <w:rsid w:val="00834D99"/>
    <w:rsid w:val="008434CE"/>
    <w:rsid w:val="0084405B"/>
    <w:rsid w:val="0084476B"/>
    <w:rsid w:val="00845105"/>
    <w:rsid w:val="00851F8A"/>
    <w:rsid w:val="00857CA8"/>
    <w:rsid w:val="008662EE"/>
    <w:rsid w:val="00867875"/>
    <w:rsid w:val="00881674"/>
    <w:rsid w:val="00884955"/>
    <w:rsid w:val="00886942"/>
    <w:rsid w:val="008B3DA3"/>
    <w:rsid w:val="008B6E16"/>
    <w:rsid w:val="008C3B03"/>
    <w:rsid w:val="008C3F6F"/>
    <w:rsid w:val="008C5572"/>
    <w:rsid w:val="008C61F5"/>
    <w:rsid w:val="008D1F98"/>
    <w:rsid w:val="008E28B4"/>
    <w:rsid w:val="008E66D6"/>
    <w:rsid w:val="008F1829"/>
    <w:rsid w:val="008F23EF"/>
    <w:rsid w:val="0090718C"/>
    <w:rsid w:val="00910FCF"/>
    <w:rsid w:val="00922F2D"/>
    <w:rsid w:val="00923D13"/>
    <w:rsid w:val="00923E9B"/>
    <w:rsid w:val="009334E0"/>
    <w:rsid w:val="00944ED7"/>
    <w:rsid w:val="00952A52"/>
    <w:rsid w:val="00955CD4"/>
    <w:rsid w:val="00961D3F"/>
    <w:rsid w:val="009720D4"/>
    <w:rsid w:val="00983952"/>
    <w:rsid w:val="00984B8F"/>
    <w:rsid w:val="009A0D9A"/>
    <w:rsid w:val="009A43F8"/>
    <w:rsid w:val="009A5F68"/>
    <w:rsid w:val="009B0248"/>
    <w:rsid w:val="009B15E8"/>
    <w:rsid w:val="009B5DFD"/>
    <w:rsid w:val="009C047E"/>
    <w:rsid w:val="009E13A5"/>
    <w:rsid w:val="009E484C"/>
    <w:rsid w:val="009F1A06"/>
    <w:rsid w:val="00A034A3"/>
    <w:rsid w:val="00A120AE"/>
    <w:rsid w:val="00A15BB5"/>
    <w:rsid w:val="00A16F46"/>
    <w:rsid w:val="00A25179"/>
    <w:rsid w:val="00A25455"/>
    <w:rsid w:val="00A26E4A"/>
    <w:rsid w:val="00A33F32"/>
    <w:rsid w:val="00A43EC5"/>
    <w:rsid w:val="00A568C9"/>
    <w:rsid w:val="00A57873"/>
    <w:rsid w:val="00A6656E"/>
    <w:rsid w:val="00A66CD0"/>
    <w:rsid w:val="00A77D63"/>
    <w:rsid w:val="00AA59A3"/>
    <w:rsid w:val="00AB442C"/>
    <w:rsid w:val="00AB6F38"/>
    <w:rsid w:val="00AB7072"/>
    <w:rsid w:val="00AD08EC"/>
    <w:rsid w:val="00AD3E55"/>
    <w:rsid w:val="00AD549F"/>
    <w:rsid w:val="00AD6371"/>
    <w:rsid w:val="00AF1576"/>
    <w:rsid w:val="00B17751"/>
    <w:rsid w:val="00B22C68"/>
    <w:rsid w:val="00B3330A"/>
    <w:rsid w:val="00B33F6B"/>
    <w:rsid w:val="00B36E62"/>
    <w:rsid w:val="00B51CC9"/>
    <w:rsid w:val="00B57AD5"/>
    <w:rsid w:val="00B60EC0"/>
    <w:rsid w:val="00B733A1"/>
    <w:rsid w:val="00B73A71"/>
    <w:rsid w:val="00B741CA"/>
    <w:rsid w:val="00B818DA"/>
    <w:rsid w:val="00B84AE5"/>
    <w:rsid w:val="00B90F3F"/>
    <w:rsid w:val="00B921CE"/>
    <w:rsid w:val="00B973A0"/>
    <w:rsid w:val="00BA667C"/>
    <w:rsid w:val="00BB40D0"/>
    <w:rsid w:val="00BB72A2"/>
    <w:rsid w:val="00BC0500"/>
    <w:rsid w:val="00BD4A86"/>
    <w:rsid w:val="00BD661A"/>
    <w:rsid w:val="00BE37E1"/>
    <w:rsid w:val="00BE648A"/>
    <w:rsid w:val="00BF05DA"/>
    <w:rsid w:val="00BF5A06"/>
    <w:rsid w:val="00C05B04"/>
    <w:rsid w:val="00C11776"/>
    <w:rsid w:val="00C1584E"/>
    <w:rsid w:val="00C42DE8"/>
    <w:rsid w:val="00C65AB9"/>
    <w:rsid w:val="00C668CA"/>
    <w:rsid w:val="00C71A60"/>
    <w:rsid w:val="00C8564C"/>
    <w:rsid w:val="00C87E8A"/>
    <w:rsid w:val="00CA30DD"/>
    <w:rsid w:val="00CB10DF"/>
    <w:rsid w:val="00CB1F37"/>
    <w:rsid w:val="00CC41DD"/>
    <w:rsid w:val="00CC5CFA"/>
    <w:rsid w:val="00CD3001"/>
    <w:rsid w:val="00CD39E8"/>
    <w:rsid w:val="00CD6AEB"/>
    <w:rsid w:val="00CE2A1A"/>
    <w:rsid w:val="00CE6B87"/>
    <w:rsid w:val="00CF3157"/>
    <w:rsid w:val="00CF672C"/>
    <w:rsid w:val="00D049D6"/>
    <w:rsid w:val="00D1638F"/>
    <w:rsid w:val="00D23D4A"/>
    <w:rsid w:val="00D3769B"/>
    <w:rsid w:val="00D37E72"/>
    <w:rsid w:val="00D56285"/>
    <w:rsid w:val="00D63153"/>
    <w:rsid w:val="00D7204C"/>
    <w:rsid w:val="00D75843"/>
    <w:rsid w:val="00D84A6A"/>
    <w:rsid w:val="00D84D8E"/>
    <w:rsid w:val="00D8570A"/>
    <w:rsid w:val="00D92A4E"/>
    <w:rsid w:val="00D96C27"/>
    <w:rsid w:val="00D977B1"/>
    <w:rsid w:val="00DA2339"/>
    <w:rsid w:val="00DA43A7"/>
    <w:rsid w:val="00DA4991"/>
    <w:rsid w:val="00DA4DA0"/>
    <w:rsid w:val="00DC1E64"/>
    <w:rsid w:val="00DC447E"/>
    <w:rsid w:val="00DD5EF4"/>
    <w:rsid w:val="00DE05AC"/>
    <w:rsid w:val="00DE2F84"/>
    <w:rsid w:val="00DE5305"/>
    <w:rsid w:val="00DF62C2"/>
    <w:rsid w:val="00DF6768"/>
    <w:rsid w:val="00DF7BAE"/>
    <w:rsid w:val="00DF7C53"/>
    <w:rsid w:val="00E064C0"/>
    <w:rsid w:val="00E15D8E"/>
    <w:rsid w:val="00E34497"/>
    <w:rsid w:val="00E34B71"/>
    <w:rsid w:val="00E3588B"/>
    <w:rsid w:val="00E37C2E"/>
    <w:rsid w:val="00E51C67"/>
    <w:rsid w:val="00E57CFA"/>
    <w:rsid w:val="00E720BB"/>
    <w:rsid w:val="00E92B37"/>
    <w:rsid w:val="00E92DA0"/>
    <w:rsid w:val="00E94B28"/>
    <w:rsid w:val="00E978FD"/>
    <w:rsid w:val="00EA0ACC"/>
    <w:rsid w:val="00EB0421"/>
    <w:rsid w:val="00EB08EF"/>
    <w:rsid w:val="00EB1823"/>
    <w:rsid w:val="00EC5EC1"/>
    <w:rsid w:val="00ED0736"/>
    <w:rsid w:val="00EE7F2F"/>
    <w:rsid w:val="00EF1C99"/>
    <w:rsid w:val="00EF43F4"/>
    <w:rsid w:val="00EF57F2"/>
    <w:rsid w:val="00F001DB"/>
    <w:rsid w:val="00F010B7"/>
    <w:rsid w:val="00F01299"/>
    <w:rsid w:val="00F0533A"/>
    <w:rsid w:val="00F12529"/>
    <w:rsid w:val="00F13AEE"/>
    <w:rsid w:val="00F13C98"/>
    <w:rsid w:val="00F14D22"/>
    <w:rsid w:val="00F2490B"/>
    <w:rsid w:val="00F27280"/>
    <w:rsid w:val="00F3614D"/>
    <w:rsid w:val="00F37EAB"/>
    <w:rsid w:val="00F426E6"/>
    <w:rsid w:val="00F501A1"/>
    <w:rsid w:val="00F64DB1"/>
    <w:rsid w:val="00F6557A"/>
    <w:rsid w:val="00F72224"/>
    <w:rsid w:val="00F76127"/>
    <w:rsid w:val="00F77C2C"/>
    <w:rsid w:val="00F82029"/>
    <w:rsid w:val="00F90FC4"/>
    <w:rsid w:val="00F91FF2"/>
    <w:rsid w:val="00F92C12"/>
    <w:rsid w:val="00F94063"/>
    <w:rsid w:val="00F9510C"/>
    <w:rsid w:val="00FA6CC5"/>
    <w:rsid w:val="00FB4A92"/>
    <w:rsid w:val="00FC3436"/>
    <w:rsid w:val="00FC3A44"/>
    <w:rsid w:val="00FC5CB1"/>
    <w:rsid w:val="00FD7CAC"/>
    <w:rsid w:val="00FE54C5"/>
    <w:rsid w:val="00FF0116"/>
    <w:rsid w:val="00FF5DCD"/>
    <w:rsid w:val="00FF6F5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31EA3262-29CD-451B-A9A5-C2E4C965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1"/>
    <w:uiPriority w:val="9"/>
    <w:qFormat/>
    <w:rsid w:val="00CF6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72C"/>
    <w:rPr>
      <w:color w:val="0000FF"/>
      <w:u w:val="single"/>
    </w:rPr>
  </w:style>
  <w:style w:type="paragraph" w:customStyle="1" w:styleId="empty">
    <w:name w:val="empty"/>
    <w:basedOn w:val="Normal"/>
    <w:rsid w:val="00CF6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Normal"/>
    <w:rsid w:val="00CF6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Normal"/>
    <w:rsid w:val="00CF6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Normal"/>
    <w:rsid w:val="00CF6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CF672C"/>
    <w:rPr>
      <w:i/>
      <w:iCs/>
    </w:rPr>
  </w:style>
  <w:style w:type="character" w:customStyle="1" w:styleId="1">
    <w:name w:val="Заголовок 1 Знак"/>
    <w:basedOn w:val="DefaultParagraphFont"/>
    <w:link w:val="Heading1"/>
    <w:uiPriority w:val="9"/>
    <w:rsid w:val="00CF672C"/>
    <w:rPr>
      <w:rFonts w:ascii="Times New Roman" w:eastAsia="Times New Roman" w:hAnsi="Times New Roman" w:cs="Times New Roman"/>
      <w:b/>
      <w:bCs/>
      <w:kern w:val="36"/>
      <w:sz w:val="48"/>
      <w:szCs w:val="48"/>
      <w:lang w:eastAsia="ru-RU"/>
    </w:rPr>
  </w:style>
  <w:style w:type="paragraph" w:styleId="Title">
    <w:name w:val="Title"/>
    <w:basedOn w:val="Normal"/>
    <w:link w:val="a"/>
    <w:qFormat/>
    <w:rsid w:val="00CF672C"/>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
    <w:name w:val="Название Знак"/>
    <w:basedOn w:val="DefaultParagraphFont"/>
    <w:link w:val="Title"/>
    <w:rsid w:val="00CF672C"/>
    <w:rPr>
      <w:rFonts w:ascii="Times New Roman" w:eastAsia="Times New Roman" w:hAnsi="Times New Roman" w:cs="Times New Roman"/>
      <w:b/>
      <w:bCs/>
      <w:sz w:val="28"/>
      <w:szCs w:val="24"/>
      <w:lang w:val="x-none" w:eastAsia="x-none"/>
    </w:rPr>
  </w:style>
  <w:style w:type="paragraph" w:styleId="BodyTextIndent">
    <w:name w:val="Body Text Indent"/>
    <w:basedOn w:val="Normal"/>
    <w:link w:val="a0"/>
    <w:rsid w:val="00CF672C"/>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0">
    <w:name w:val="Основной текст с отступом Знак"/>
    <w:basedOn w:val="DefaultParagraphFont"/>
    <w:link w:val="BodyTextIndent"/>
    <w:rsid w:val="00CF672C"/>
    <w:rPr>
      <w:rFonts w:ascii="Times New Roman" w:eastAsia="Times New Roman" w:hAnsi="Times New Roman" w:cs="Times New Roman"/>
      <w:sz w:val="24"/>
      <w:szCs w:val="24"/>
      <w:lang w:eastAsia="ru-RU"/>
    </w:rPr>
  </w:style>
  <w:style w:type="paragraph" w:styleId="BodyTextIndent2">
    <w:name w:val="Body Text Indent 2"/>
    <w:basedOn w:val="Normal"/>
    <w:link w:val="2"/>
    <w:rsid w:val="00CF672C"/>
    <w:pPr>
      <w:spacing w:after="0" w:line="240" w:lineRule="auto"/>
      <w:ind w:left="4860"/>
      <w:jc w:val="both"/>
    </w:pPr>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DefaultParagraphFont"/>
    <w:link w:val="BodyTextIndent2"/>
    <w:rsid w:val="00CF672C"/>
    <w:rPr>
      <w:rFonts w:ascii="Times New Roman" w:eastAsia="Times New Roman" w:hAnsi="Times New Roman" w:cs="Times New Roman"/>
      <w:sz w:val="24"/>
      <w:szCs w:val="24"/>
      <w:lang w:eastAsia="ru-RU"/>
    </w:rPr>
  </w:style>
  <w:style w:type="character" w:customStyle="1" w:styleId="blk">
    <w:name w:val="blk"/>
    <w:basedOn w:val="DefaultParagraphFont"/>
    <w:rsid w:val="00CF672C"/>
  </w:style>
  <w:style w:type="character" w:customStyle="1" w:styleId="a1">
    <w:name w:val="Гипертекстовая ссылка"/>
    <w:basedOn w:val="DefaultParagraphFont"/>
    <w:uiPriority w:val="99"/>
    <w:rsid w:val="00022663"/>
    <w:rPr>
      <w:color w:val="106BBE"/>
    </w:rPr>
  </w:style>
  <w:style w:type="character" w:customStyle="1" w:styleId="a2">
    <w:name w:val="Цветовое выделение"/>
    <w:uiPriority w:val="99"/>
    <w:rsid w:val="00F14D22"/>
    <w:rPr>
      <w:b/>
      <w:bCs/>
      <w:color w:val="26282F"/>
    </w:rPr>
  </w:style>
  <w:style w:type="paragraph" w:customStyle="1" w:styleId="a3">
    <w:name w:val="Нормальный (таблица)"/>
    <w:basedOn w:val="Normal"/>
    <w:next w:val="Normal"/>
    <w:uiPriority w:val="99"/>
    <w:rsid w:val="00F14D22"/>
    <w:pPr>
      <w:autoSpaceDE w:val="0"/>
      <w:autoSpaceDN w:val="0"/>
      <w:adjustRightInd w:val="0"/>
      <w:spacing w:after="0" w:line="240" w:lineRule="auto"/>
      <w:jc w:val="both"/>
    </w:pPr>
    <w:rPr>
      <w:rFonts w:ascii="Arial" w:hAnsi="Arial" w:cs="Arial"/>
      <w:sz w:val="24"/>
      <w:szCs w:val="24"/>
    </w:rPr>
  </w:style>
  <w:style w:type="paragraph" w:styleId="BalloonText">
    <w:name w:val="Balloon Text"/>
    <w:basedOn w:val="Normal"/>
    <w:link w:val="a4"/>
    <w:uiPriority w:val="99"/>
    <w:semiHidden/>
    <w:unhideWhenUsed/>
    <w:rsid w:val="003D7A5A"/>
    <w:pPr>
      <w:spacing w:after="0" w:line="240" w:lineRule="auto"/>
    </w:pPr>
    <w:rPr>
      <w:rFonts w:ascii="Segoe UI" w:hAnsi="Segoe UI" w:cs="Segoe UI"/>
      <w:sz w:val="18"/>
      <w:szCs w:val="18"/>
    </w:rPr>
  </w:style>
  <w:style w:type="character" w:customStyle="1" w:styleId="a4">
    <w:name w:val="Текст выноски Знак"/>
    <w:basedOn w:val="DefaultParagraphFont"/>
    <w:link w:val="BalloonText"/>
    <w:uiPriority w:val="99"/>
    <w:semiHidden/>
    <w:rsid w:val="003D7A5A"/>
    <w:rPr>
      <w:rFonts w:ascii="Segoe UI" w:hAnsi="Segoe UI" w:cs="Segoe UI"/>
      <w:sz w:val="18"/>
      <w:szCs w:val="18"/>
    </w:rPr>
  </w:style>
  <w:style w:type="paragraph" w:styleId="BodyText">
    <w:name w:val="Body Text"/>
    <w:basedOn w:val="Normal"/>
    <w:link w:val="a5"/>
    <w:rsid w:val="00813144"/>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DefaultParagraphFont"/>
    <w:link w:val="BodyText"/>
    <w:rsid w:val="00813144"/>
    <w:rPr>
      <w:rFonts w:ascii="Times New Roman" w:eastAsia="Times New Roman" w:hAnsi="Times New Roman" w:cs="Times New Roman"/>
      <w:sz w:val="24"/>
      <w:szCs w:val="24"/>
      <w:lang w:eastAsia="ru-RU"/>
    </w:rPr>
  </w:style>
  <w:style w:type="paragraph" w:customStyle="1" w:styleId="pboth">
    <w:name w:val="pboth"/>
    <w:basedOn w:val="Normal"/>
    <w:rsid w:val="0081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2">
    <w:name w:val="Body Text 2"/>
    <w:basedOn w:val="Normal"/>
    <w:link w:val="20"/>
    <w:uiPriority w:val="99"/>
    <w:unhideWhenUsed/>
    <w:rsid w:val="00FE54C5"/>
    <w:pPr>
      <w:spacing w:after="120" w:line="480" w:lineRule="auto"/>
    </w:pPr>
  </w:style>
  <w:style w:type="character" w:customStyle="1" w:styleId="20">
    <w:name w:val="Основной текст 2 Знак"/>
    <w:basedOn w:val="DefaultParagraphFont"/>
    <w:link w:val="BodyText2"/>
    <w:uiPriority w:val="99"/>
    <w:rsid w:val="00FE54C5"/>
  </w:style>
  <w:style w:type="character" w:customStyle="1" w:styleId="apple-converted-space">
    <w:name w:val="apple-converted-space"/>
    <w:basedOn w:val="DefaultParagraphFont"/>
    <w:rsid w:val="00AA59A3"/>
  </w:style>
  <w:style w:type="paragraph" w:customStyle="1" w:styleId="a6">
    <w:name w:val="Заголовок статьи"/>
    <w:basedOn w:val="Normal"/>
    <w:next w:val="Normal"/>
    <w:uiPriority w:val="99"/>
    <w:rsid w:val="0003638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ConsPlusNormal">
    <w:name w:val="ConsPlusNormal"/>
    <w:rsid w:val="00F0533A"/>
    <w:pPr>
      <w:widowControl w:val="0"/>
      <w:autoSpaceDE w:val="0"/>
      <w:autoSpaceDN w:val="0"/>
      <w:adjustRightInd w:val="0"/>
      <w:spacing w:after="0" w:line="240" w:lineRule="auto"/>
    </w:pPr>
    <w:rPr>
      <w:rFonts w:ascii="Times New Roman" w:hAnsi="Times New Roman" w:eastAsiaTheme="minorEastAsia" w:cs="Times New Roman"/>
      <w:sz w:val="24"/>
      <w:szCs w:val="24"/>
      <w:lang w:eastAsia="ru-RU"/>
    </w:rPr>
  </w:style>
  <w:style w:type="paragraph" w:styleId="NormalWeb">
    <w:name w:val="Normal (Web)"/>
    <w:basedOn w:val="Normal"/>
    <w:uiPriority w:val="99"/>
    <w:unhideWhenUsed/>
    <w:rsid w:val="00652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titleimportant">
    <w:name w:val="doc__title_important"/>
    <w:basedOn w:val="DefaultParagraphFont"/>
    <w:rsid w:val="00EF1C99"/>
  </w:style>
  <w:style w:type="paragraph" w:styleId="Header">
    <w:name w:val="header"/>
    <w:basedOn w:val="Normal"/>
    <w:link w:val="a7"/>
    <w:uiPriority w:val="99"/>
    <w:unhideWhenUsed/>
    <w:rsid w:val="00BE37E1"/>
    <w:pPr>
      <w:tabs>
        <w:tab w:val="center" w:pos="4677"/>
        <w:tab w:val="right" w:pos="9355"/>
      </w:tabs>
      <w:spacing w:after="0" w:line="240" w:lineRule="auto"/>
    </w:pPr>
  </w:style>
  <w:style w:type="character" w:customStyle="1" w:styleId="a7">
    <w:name w:val="Верхний колонтитул Знак"/>
    <w:basedOn w:val="DefaultParagraphFont"/>
    <w:link w:val="Header"/>
    <w:uiPriority w:val="99"/>
    <w:rsid w:val="00BE37E1"/>
  </w:style>
  <w:style w:type="paragraph" w:styleId="Footer">
    <w:name w:val="footer"/>
    <w:basedOn w:val="Normal"/>
    <w:link w:val="a8"/>
    <w:uiPriority w:val="99"/>
    <w:unhideWhenUsed/>
    <w:rsid w:val="00BE37E1"/>
    <w:pPr>
      <w:tabs>
        <w:tab w:val="center" w:pos="4677"/>
        <w:tab w:val="right" w:pos="9355"/>
      </w:tabs>
      <w:spacing w:after="0" w:line="240" w:lineRule="auto"/>
    </w:pPr>
  </w:style>
  <w:style w:type="character" w:customStyle="1" w:styleId="a8">
    <w:name w:val="Нижний колонтитул Знак"/>
    <w:basedOn w:val="DefaultParagraphFont"/>
    <w:link w:val="Footer"/>
    <w:uiPriority w:val="99"/>
    <w:rsid w:val="00BE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ogin.consultant.ru/link/?req=doc&amp;base=LAW&amp;n=317315&amp;dst=62&amp;field=134&amp;date=16.03.2022" TargetMode="External" /><Relationship Id="rId11" Type="http://schemas.openxmlformats.org/officeDocument/2006/relationships/hyperlink" Target="https://login.consultant.ru/link/?req=doc&amp;base=LAW&amp;n=346763&amp;dst=100028&amp;field=134&amp;date=16.03.2022" TargetMode="External" /><Relationship Id="rId12" Type="http://schemas.openxmlformats.org/officeDocument/2006/relationships/hyperlink" Target="https://login.consultant.ru/link/?req=doc&amp;base=LAW&amp;n=346763&amp;dst=100034&amp;field=134&amp;date=16.03.2022" TargetMode="External" /><Relationship Id="rId13" Type="http://schemas.openxmlformats.org/officeDocument/2006/relationships/hyperlink" Target="https://login.consultant.ru/link/?req=doc&amp;base=LAW&amp;n=317315&amp;dst=63&amp;field=134&amp;date=16.03.2022" TargetMode="External" /><Relationship Id="rId14" Type="http://schemas.openxmlformats.org/officeDocument/2006/relationships/hyperlink" Target="https://login.consultant.ru/link/?req=doc&amp;base=LAW&amp;n=349012&amp;dst=100790&amp;field=134&amp;date=16.03.2022" TargetMode="External" /><Relationship Id="rId15" Type="http://schemas.openxmlformats.org/officeDocument/2006/relationships/hyperlink" Target="https://login.consultant.ru/link/?req=doc&amp;base=LAW&amp;n=346763&amp;dst=100199&amp;field=134&amp;date=16.03.2022" TargetMode="External" /><Relationship Id="rId16" Type="http://schemas.openxmlformats.org/officeDocument/2006/relationships/hyperlink" Target="https://login.consultant.ru/link/?req=doc&amp;base=LAW&amp;n=353251&amp;dst=101362&amp;field=134&amp;date=16.03.2022" TargetMode="External" /><Relationship Id="rId17" Type="http://schemas.openxmlformats.org/officeDocument/2006/relationships/hyperlink" Target="https://login.consultant.ru/link/?req=doc&amp;base=LAW&amp;n=346763&amp;dst=100186&amp;field=134&amp;date=16.03.2022" TargetMode="External" /><Relationship Id="rId18" Type="http://schemas.openxmlformats.org/officeDocument/2006/relationships/hyperlink" Target="https://login.consultant.ru/link/?req=doc&amp;base=LAW&amp;n=346763&amp;dst=100191&amp;field=134&amp;date=16.03.2022" TargetMode="External" /><Relationship Id="rId19" Type="http://schemas.openxmlformats.org/officeDocument/2006/relationships/hyperlink" Target="https://login.consultant.ru/link/?req=doc&amp;base=LAW&amp;n=317315&amp;dst=100191&amp;field=134&amp;date=16.03.2022" TargetMode="External" /><Relationship Id="rId2" Type="http://schemas.openxmlformats.org/officeDocument/2006/relationships/webSettings" Target="webSettings.xml" /><Relationship Id="rId20" Type="http://schemas.openxmlformats.org/officeDocument/2006/relationships/hyperlink" Target="https://login.consultant.ru/link/?req=doc&amp;base=LAW&amp;n=446194&amp;dst=29&amp;field=134&amp;date=17.02.2024" TargetMode="External" /><Relationship Id="rId21" Type="http://schemas.openxmlformats.org/officeDocument/2006/relationships/hyperlink" Target="https://login.consultant.ru/link/?req=doc&amp;base=LAW&amp;n=285670&amp;dst=100783&amp;field=134&amp;date=16.03.2024" TargetMode="External" /><Relationship Id="rId22" Type="http://schemas.openxmlformats.org/officeDocument/2006/relationships/hyperlink" Target="https://login.consultant.ru/link/?req=doc&amp;base=LAW&amp;n=381521&amp;dst=7665&amp;field=134&amp;date=14.02.2024" TargetMode="External" /><Relationship Id="rId23" Type="http://schemas.openxmlformats.org/officeDocument/2006/relationships/hyperlink" Target="https://login.consultant.ru/link/?req=doc&amp;base=LAW&amp;n=349551&amp;date=16.03.2022&amp;dst=102394&amp;field=134" TargetMode="External" /><Relationship Id="rId24" Type="http://schemas.openxmlformats.org/officeDocument/2006/relationships/hyperlink" Target="https://login.consultant.ru/link/?req=doc&amp;base=LAW&amp;n=440360&amp;date=14.02.2024" TargetMode="External" /><Relationship Id="rId25" Type="http://schemas.openxmlformats.org/officeDocument/2006/relationships/hyperlink" Target="https://login.consultant.ru/link/?req=doc&amp;base=LAW&amp;n=440360&amp;dst=100012&amp;field=134&amp;date=14.02.2024" TargetMode="External" /><Relationship Id="rId26" Type="http://schemas.openxmlformats.org/officeDocument/2006/relationships/hyperlink" Target="https://login.consultant.ru/link/?req=doc&amp;base=LAW&amp;n=440360&amp;dst=100022&amp;field=134&amp;date=14.02.2024" TargetMode="External" /><Relationship Id="rId27" Type="http://schemas.openxmlformats.org/officeDocument/2006/relationships/hyperlink" Target="https://login.consultant.ru/link/?req=doc&amp;base=LAW&amp;n=440360&amp;dst=100148&amp;field=134&amp;date=14.02.2024" TargetMode="External" /><Relationship Id="rId28" Type="http://schemas.openxmlformats.org/officeDocument/2006/relationships/hyperlink" Target="https://login.consultant.ru/link/?req=doc&amp;base=LAW&amp;n=440360&amp;dst=100150&amp;field=134&amp;date=14.02.2024" TargetMode="External" /><Relationship Id="rId29" Type="http://schemas.openxmlformats.org/officeDocument/2006/relationships/hyperlink" Target="https://login.consultant.ru/link/?req=doc&amp;base=LAW&amp;n=440376&amp;dst=100028&amp;field=134&amp;date=14.02.2024" TargetMode="External" /><Relationship Id="rId3" Type="http://schemas.openxmlformats.org/officeDocument/2006/relationships/fontTable" Target="fontTable.xml" /><Relationship Id="rId30" Type="http://schemas.openxmlformats.org/officeDocument/2006/relationships/hyperlink" Target="https://login.consultant.ru/link/?req=doc&amp;base=LAW&amp;n=440360&amp;dst=100093&amp;field=134&amp;date=14.02.2024" TargetMode="External" /><Relationship Id="rId31" Type="http://schemas.openxmlformats.org/officeDocument/2006/relationships/hyperlink" Target="https://login.consultant.ru/link/?req=doc&amp;base=LAW&amp;n=411928&amp;dst=100008&amp;field=134&amp;date=14.02.2024" TargetMode="External" /><Relationship Id="rId32" Type="http://schemas.openxmlformats.org/officeDocument/2006/relationships/hyperlink" Target="https://login.consultant.ru/link/?req=doc&amp;base=LAW&amp;n=439616&amp;dst=100209&amp;field=134&amp;date=14.02.2024" TargetMode="External" /><Relationship Id="rId33" Type="http://schemas.openxmlformats.org/officeDocument/2006/relationships/hyperlink" Target="https://login.consultant.ru/link/?req=doc&amp;base=LAW&amp;n=444863&amp;date=14.02.2024" TargetMode="External" /><Relationship Id="rId34" Type="http://schemas.openxmlformats.org/officeDocument/2006/relationships/hyperlink" Target="https://login.consultant.ru/link/?req=doc&amp;base=LAW&amp;n=444863&amp;dst=104132&amp;field=134&amp;date=12.03.2024" TargetMode="External" /><Relationship Id="rId35" Type="http://schemas.openxmlformats.org/officeDocument/2006/relationships/hyperlink" Target="https://login.consultant.ru/link/?req=doc&amp;base=LAW&amp;n=444863&amp;dst=102404&amp;field=134&amp;date=12.03.2024" TargetMode="External" /><Relationship Id="rId36" Type="http://schemas.openxmlformats.org/officeDocument/2006/relationships/hyperlink" Target="https://login.consultant.ru/link/?req=doc&amp;base=LAW&amp;n=446203&amp;dst=7665&amp;field=134&amp;date=17.02.2024" TargetMode="External" /><Relationship Id="rId37" Type="http://schemas.openxmlformats.org/officeDocument/2006/relationships/hyperlink" Target="https://login.consultant.ru/link/?req=doc&amp;base=LAW&amp;n=349551&amp;date=16.03.2022&amp;dst=100043&amp;field=134" TargetMode="External" /><Relationship Id="rId38" Type="http://schemas.openxmlformats.org/officeDocument/2006/relationships/hyperlink" Target="https://login.consultant.ru/link/?req=doc&amp;base=LAW&amp;n=349551&amp;date=16.03.2022" TargetMode="External" /><Relationship Id="rId39" Type="http://schemas.openxmlformats.org/officeDocument/2006/relationships/hyperlink" Target="https://login.consultant.ru/link/?req=doc&amp;base=LAW&amp;n=285670&amp;date=14.02.2024" TargetMode="External" /><Relationship Id="rId4" Type="http://schemas.openxmlformats.org/officeDocument/2006/relationships/customXml" Target="../customXml/item1.xml" /><Relationship Id="rId40" Type="http://schemas.openxmlformats.org/officeDocument/2006/relationships/hyperlink" Target="https://login.consultant.ru/link/?req=doc&amp;base=LAW&amp;n=285670&amp;dst=100005&amp;field=134&amp;date=17.02.2024" TargetMode="External" /><Relationship Id="rId41" Type="http://schemas.openxmlformats.org/officeDocument/2006/relationships/hyperlink" Target="https://login.consultant.ru/link/?req=doc&amp;base=LAW&amp;n=408096&amp;dst=7665&amp;field=134&amp;date=16.03.2022" TargetMode="External" /><Relationship Id="rId42" Type="http://schemas.openxmlformats.org/officeDocument/2006/relationships/hyperlink" Target="https://login.consultant.ru/link/?req=doc&amp;base=LAW&amp;n=2875&amp;date=16.03.2022" TargetMode="External" /><Relationship Id="rId43" Type="http://schemas.openxmlformats.org/officeDocument/2006/relationships/hyperlink" Target="https://login.consultant.ru/link/?req=doc&amp;base=LAW&amp;n=408096&amp;dst=100133&amp;field=134&amp;date=16.03.2022" TargetMode="External" /><Relationship Id="rId44" Type="http://schemas.openxmlformats.org/officeDocument/2006/relationships/hyperlink" Target="https://login.consultant.ru/link/?req=doc&amp;base=LAW&amp;n=359000&amp;dst=6276&amp;field=134&amp;date=16.03.2022" TargetMode="External" /><Relationship Id="rId45" Type="http://schemas.openxmlformats.org/officeDocument/2006/relationships/hyperlink" Target="https://login.consultant.ru/link/?req=doc&amp;base=LAW&amp;n=359000&amp;dst=100173&amp;field=134&amp;date=16.03.2022" TargetMode="External" /><Relationship Id="rId46" Type="http://schemas.openxmlformats.org/officeDocument/2006/relationships/hyperlink" Target="https://login.consultant.ru/link/?req=doc&amp;base=LAW&amp;n=359000&amp;dst=6277&amp;field=134&amp;date=16.03.2022" TargetMode="External" /><Relationship Id="rId47" Type="http://schemas.openxmlformats.org/officeDocument/2006/relationships/header" Target="header1.xml" /><Relationship Id="rId48" Type="http://schemas.openxmlformats.org/officeDocument/2006/relationships/footer" Target="footer1.xml" /><Relationship Id="rId49" Type="http://schemas.openxmlformats.org/officeDocument/2006/relationships/theme" Target="theme/theme1.xml" /><Relationship Id="rId5" Type="http://schemas.openxmlformats.org/officeDocument/2006/relationships/hyperlink" Target="http://msud.garant.ru/" TargetMode="External" /><Relationship Id="rId50" Type="http://schemas.openxmlformats.org/officeDocument/2006/relationships/styles" Target="styles.xml" /><Relationship Id="rId6" Type="http://schemas.openxmlformats.org/officeDocument/2006/relationships/hyperlink" Target="http://arbitr.garant.ru/" TargetMode="External" /><Relationship Id="rId7" Type="http://schemas.openxmlformats.org/officeDocument/2006/relationships/hyperlink" Target="https://login.consultant.ru/link/?req=doc&amp;base=LAW&amp;n=349551&amp;dst=7665&amp;field=134&amp;date=16.03.2022" TargetMode="External" /><Relationship Id="rId8" Type="http://schemas.openxmlformats.org/officeDocument/2006/relationships/hyperlink" Target="https://login.consultant.ru/link/?req=doc&amp;base=LAW&amp;n=349551&amp;date=12.03.2022&amp;dst=7664&amp;field=134" TargetMode="External" /><Relationship Id="rId9" Type="http://schemas.openxmlformats.org/officeDocument/2006/relationships/hyperlink" Target="https://login.consultant.ru/link/?req=doc&amp;base=LAW&amp;n=317315&amp;dst=100012&amp;field=134&amp;date=16.03.2022"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F2E93-A15D-4F68-8FCD-8FC7D704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